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84" w:rsidRDefault="00DA748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A7484" w:rsidRDefault="00DA7484">
      <w:pPr>
        <w:pStyle w:val="ConsPlusNormal"/>
        <w:jc w:val="both"/>
        <w:outlineLvl w:val="0"/>
      </w:pPr>
    </w:p>
    <w:p w:rsidR="00DA7484" w:rsidRDefault="00DA7484">
      <w:pPr>
        <w:pStyle w:val="ConsPlusNormal"/>
        <w:outlineLvl w:val="0"/>
      </w:pPr>
      <w:r>
        <w:t>Зарегистрировано в Минюсте России 25 марта 2026 г. N 85708</w:t>
      </w:r>
    </w:p>
    <w:p w:rsidR="00DA7484" w:rsidRDefault="00DA74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r>
        <w:t>МИНИСТЕРСТВО ЗДРАВООХРАНЕНИЯ РОССИЙСКОЙ ФЕДЕРАЦИИ</w:t>
      </w:r>
    </w:p>
    <w:p w:rsidR="00DA7484" w:rsidRDefault="00DA7484">
      <w:pPr>
        <w:pStyle w:val="ConsPlusTitle"/>
        <w:jc w:val="center"/>
      </w:pPr>
    </w:p>
    <w:p w:rsidR="00DA7484" w:rsidRDefault="00DA7484">
      <w:pPr>
        <w:pStyle w:val="ConsPlusTitle"/>
        <w:jc w:val="center"/>
      </w:pPr>
      <w:r>
        <w:t>ПРИКАЗ</w:t>
      </w:r>
    </w:p>
    <w:p w:rsidR="00DA7484" w:rsidRDefault="00DA7484">
      <w:pPr>
        <w:pStyle w:val="ConsPlusTitle"/>
        <w:jc w:val="center"/>
      </w:pPr>
      <w:r>
        <w:t>от 20 февраля 2026 г. N 120н</w:t>
      </w:r>
    </w:p>
    <w:p w:rsidR="00DA7484" w:rsidRDefault="00DA7484">
      <w:pPr>
        <w:pStyle w:val="ConsPlusTitle"/>
        <w:jc w:val="center"/>
      </w:pPr>
    </w:p>
    <w:p w:rsidR="00DA7484" w:rsidRDefault="00DA7484">
      <w:pPr>
        <w:pStyle w:val="ConsPlusTitle"/>
        <w:jc w:val="center"/>
      </w:pPr>
      <w:r>
        <w:t>ОБ УТВЕРЖДЕНИИ ПОРЯДКА</w:t>
      </w:r>
    </w:p>
    <w:p w:rsidR="00DA7484" w:rsidRDefault="00DA7484">
      <w:pPr>
        <w:pStyle w:val="ConsPlusTitle"/>
        <w:jc w:val="center"/>
      </w:pPr>
      <w:r>
        <w:t>ОКАЗАНИЯ МЕДИЦИНСКОЙ ПОМОЩИ ПО ПРОФИЛЮ "ПЕДИАТРИЯ"</w:t>
      </w:r>
    </w:p>
    <w:p w:rsidR="00DA7484" w:rsidRDefault="00DA7484">
      <w:pPr>
        <w:pStyle w:val="ConsPlusNormal"/>
        <w:jc w:val="center"/>
      </w:pPr>
    </w:p>
    <w:p w:rsidR="00DA7484" w:rsidRDefault="00DA7484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>
        <w:r>
          <w:rPr>
            <w:color w:val="0000FF"/>
          </w:rPr>
          <w:t>подпунктом 5.2.17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"педиатрия".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A7484" w:rsidRDefault="00DA7484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16 апреля 2012 г. N 366н "Об утверждении Порядка оказания педиатрической помощи" (зарегистрирован Министерством юстиции Российской Федерации 29 мая 2012 г., регистрационный N 24361);</w:t>
      </w:r>
    </w:p>
    <w:p w:rsidR="00DA7484" w:rsidRDefault="00DA7484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4</w:t>
        </w:r>
      </w:hyperlink>
      <w:r>
        <w:t xml:space="preserve"> 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 г., регистрационный N 59083).</w:t>
      </w:r>
    </w:p>
    <w:p w:rsidR="00DA7484" w:rsidRDefault="00DA7484">
      <w:pPr>
        <w:pStyle w:val="ConsPlusNormal"/>
        <w:ind w:firstLine="540"/>
        <w:jc w:val="both"/>
      </w:pPr>
    </w:p>
    <w:p w:rsidR="00DA7484" w:rsidRDefault="00DA7484">
      <w:pPr>
        <w:pStyle w:val="ConsPlusNormal"/>
        <w:jc w:val="right"/>
      </w:pPr>
      <w:r>
        <w:t>Министр</w:t>
      </w:r>
    </w:p>
    <w:p w:rsidR="00DA7484" w:rsidRDefault="00DA7484">
      <w:pPr>
        <w:pStyle w:val="ConsPlusNormal"/>
        <w:jc w:val="right"/>
      </w:pPr>
      <w:r>
        <w:t>М.А.МУРАШКО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0"/>
      </w:pPr>
      <w:r>
        <w:t>Утвержден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bookmarkStart w:id="0" w:name="P30"/>
      <w:bookmarkEnd w:id="0"/>
      <w:r>
        <w:t>ПОРЯДОК ОКАЗАНИЯ МЕДИЦИНСКОЙ ПОМОЩИ ПО ПРОФИЛЮ "ПЕДИАТРИЯ"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1. Медицинская помощь по профилю "педиатрия" (далее - медицинская помощь) оказывается детскому населению.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2. Медицинская помощь оказывается медицинскими и иными организациями, имеющими лицензию на осуществление медицинской деятельности, включающую работу (услугу) по </w:t>
      </w:r>
      <w:r>
        <w:lastRenderedPageBreak/>
        <w:t>педиатрии (далее - медицинская организация).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3. Медицинская помощь оказывается в виде:</w:t>
      </w:r>
    </w:p>
    <w:p w:rsidR="00DA7484" w:rsidRDefault="00DA7484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первичной</w:t>
        </w:r>
      </w:hyperlink>
      <w:r>
        <w:t xml:space="preserve"> медико-санитарной помощи;</w:t>
      </w:r>
    </w:p>
    <w:p w:rsidR="00DA7484" w:rsidRDefault="00DA7484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скорой</w:t>
        </w:r>
      </w:hyperlink>
      <w:r>
        <w:t>, в том числе специализированной, медицинской помощи;</w:t>
      </w:r>
    </w:p>
    <w:p w:rsidR="00DA7484" w:rsidRDefault="00DA7484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специализированной</w:t>
        </w:r>
      </w:hyperlink>
      <w:r>
        <w:t>, в том числе высокотехнологичной, медицинской помощи;</w:t>
      </w:r>
    </w:p>
    <w:p w:rsidR="00DA7484" w:rsidRDefault="00DA7484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паллиативной</w:t>
        </w:r>
      </w:hyperlink>
      <w:r>
        <w:t xml:space="preserve"> медицинской помощи.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4. Медицинская помощь оказывается в следующих условиях: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5. Медицинская помощь оказывается в следующих формах: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неотложная (оказываемая при внезапных острых заболеваниях, состояниях, обострении хронических заболеваний без явных признаков угрозы жизни пациента);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плановая (оказываемая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6. Медицинская помощь, за исключением медицинской помощи, оказываемой в рамках клинической апробации, организуется и оказывается на основе клинических рекомендаций и с учетом стандартов медицинской помощи &lt;1&gt;.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Пункты 3</w:t>
        </w:r>
      </w:hyperlink>
      <w:r>
        <w:t xml:space="preserve"> и </w:t>
      </w:r>
      <w:hyperlink r:id="rId15">
        <w:r>
          <w:rPr>
            <w:color w:val="0000FF"/>
          </w:rPr>
          <w:t>4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7. Первичная медико-санитарная помощь оказывается в соответствии с </w:t>
      </w:r>
      <w:hyperlink r:id="rId16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детям, утвержденным приказом Министерства здравоохранения Российской Федерации от 27 мая 2025 г. N 313н &lt;2&gt;.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&lt;2&gt; Зарегистрирован Министерством юстиции Российской Федерации 2 июня 2025 г., регистрационный N 82503, действует до 1 сентября 2027 г.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8. Скорая, в том числе скорая специализированная, медицинская помощь оказывается в соответствии с </w:t>
      </w:r>
      <w:hyperlink r:id="rId17">
        <w:r>
          <w:rPr>
            <w:color w:val="0000FF"/>
          </w:rPr>
          <w:t>Порядком</w:t>
        </w:r>
      </w:hyperlink>
      <w:r>
        <w:t xml:space="preserve"> оказания скорой, в том числе скорой специализированной, медицинской помощи, утвержденным приказом Министерства здравоохранения Российской Федерации от 20 июня 2013 г. N 388н &lt;3&gt;.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t>&lt;3&gt; Зарегистрирован Министерством юстиции Российской Федерации 16 августа 2013 г., 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</w:t>
      </w:r>
      <w:proofErr w:type="gramEnd"/>
      <w:r>
        <w:t xml:space="preserve">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9.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t>При развитии жизнеугрожающих состояний, при которых медицинская эвакуация не может быть осуществлена в городскую детскую больницу или краевую (республиканскую, областную, окружную) детскую больницу (далее - детская больница), осуществляется медицинская эвакуация ребенка в ближайшую по пути следования медицинскую организацию, оказывающую медицинскую помощь детям, имеющую в своей структуре отделение анестезиологии-реанимации (койки реанимационные) или стационарное отделение скорой медицинской помощи и обеспечивающую круглосуточное медицинское наблюдение</w:t>
      </w:r>
      <w:proofErr w:type="gramEnd"/>
      <w:r>
        <w:t xml:space="preserve"> и лечение в стационарных условиях, оказание медицинской помощи в экстренной форме и неотложной форме.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После устранения жизнеугрожающего состояния и при необходимости оказания специализированной медицинской помощи осуществляется медицинская эвакуация ребенка в детскую больницу, имеющую в своей структуре отделение, оказывающее специализированную медицинскую помощь по профилю основного заболевания или состояния.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Специализированная, в том числе высокотехнологичная, медицинская помощь оказывается врачами-педиатрами и врачами-специалистами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об организации оказания специализированной, в том числе высокотехнологичной, медицинской помощи, утвержденным приказом Министерства здравоохранения Российской Федерации от 11 апреля 2025 г. N 185н &lt;4&gt;, и </w:t>
      </w:r>
      <w:hyperlink r:id="rId19">
        <w:r>
          <w:rPr>
            <w:color w:val="0000FF"/>
          </w:rPr>
          <w:t>порядком</w:t>
        </w:r>
      </w:hyperlink>
      <w: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приказом Министерства здравоохранения Российской</w:t>
      </w:r>
      <w:proofErr w:type="gramEnd"/>
      <w:r>
        <w:t xml:space="preserve"> Федерации от 11 апреля 2025 г. N 186н &lt;5&gt;.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&lt;4&gt; Зарегистрирован Министерством юстиции Российской Федерации 23 мая 2025 г., регистрационный N 82316, действует до 1 сентября 2031 г.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23 мая 2025 г., регистрационный N 82315, действует до 1 сентября 2031 г.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lastRenderedPageBreak/>
        <w:t xml:space="preserve">11. </w:t>
      </w:r>
      <w:proofErr w:type="gramStart"/>
      <w:r>
        <w:t>При необходимости установления заключительного (уточненного) диагноза, в связи с тяжестью течения заболевания, отсутствием клинического эффекта от ранее проводимой терапии и (или) повторных курсов лечения при вероятной эффективности других методов лечения, необходимости оказания специализированной медицинской помощи или в связи с развитием осложнения заболевания, сопутствующими заболеваниями, а также в иных необходимых случаях организуются консультации (консилиум врачей) с применением телемедицинских технологий в соответствии</w:t>
      </w:r>
      <w:proofErr w:type="gramEnd"/>
      <w:r>
        <w:t xml:space="preserve"> с </w:t>
      </w:r>
      <w:hyperlink r:id="rId20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11 апреля 2025 г. N 193н &lt;6&gt;, с врачами-специалистами медицинских организаций подведомственных федеральным органам исполнительной власти (далее - федеральные медицинские организации).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&lt;6&gt; Зарегистрирован Министерством юстиции Российской Федерации 15 мая 2025 г., регистрационный N 82181, действует до 1 сентября 2031 г.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12. При наличии медицинских показаний для оказания медицинской помощи в стационарных условиях в федеральных медицинских организациях ребенок направляется в федеральные медицинские организации в соответствии с требованиями, установленными </w:t>
      </w:r>
      <w:hyperlink r:id="rId21">
        <w:r>
          <w:rPr>
            <w:color w:val="0000FF"/>
          </w:rPr>
          <w:t>Порядком</w:t>
        </w:r>
      </w:hyperlink>
      <w:r>
        <w:t xml:space="preserve"> направления застрахованных лиц в медицинские организации, функции и полномочия </w:t>
      </w:r>
      <w:proofErr w:type="gramStart"/>
      <w:r>
        <w:t>учредителей</w:t>
      </w:r>
      <w:proofErr w:type="gramEnd"/>
      <w:r>
        <w:t xml:space="preserve">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</w:t>
      </w:r>
      <w:proofErr w:type="gramStart"/>
      <w:r>
        <w:t xml:space="preserve">обязательного медицинского страхования, утвержденным приказом Министерства здравоохранения Российской Федерации от 23 декабря 2020 г. N 1363н &lt;7&gt;, и </w:t>
      </w:r>
      <w:hyperlink r:id="rId22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&lt;8&gt;.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&lt;7&gt;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29 декабря 2020 г., регистрационный N 61884.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&lt;8&gt; Зарегистрирован Министерством юстиции Российской Федерации 27 октября 2005 г., регистрационный N 7115, с изменениями, внесенными приказом Министерства здравоохранения Российской Федерации от 4 августа 2022 г. N 528н (зарегистрирован Министерством юстиции Российской Федерации 1 сентября 2022 г., регистрационный N 69885).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13. После оказания специализированной, в том числе высокотехнологичной, медицинской помощи по профилю "педиатрия" в стационарных условиях дети направляются к врачу-педиатру, врачу-педиатру участковому или врачу общей практики (семейному врачу) медицинской организации, оказывающей первичную медико-санитарную помощь, с целью дальнейшего диспансерного наблюдения или лечения в амбулаторных условиях.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14. Необходимость диспансерного наблюдения детей определяет врач-педиатр, врач-педиатр участковый, врач общей практики (семейный врач) медицинской организации, оказывающей первичную медико-санитарную помощь.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15. При наличии медицинских показаний, независимо от этапа лечения, реабилитационные мероприятия проводятся в соответствии с </w:t>
      </w:r>
      <w:hyperlink r:id="rId23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23 октября 2019 г. N 878н "Об утверждении Порядка организации медицинской реабилитации детей" &lt;9&gt;.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&lt;9&gt;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23 декабря 2019 г., регистрационный N 56954.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16. В случаях, когда проведение медицинских манипуляций, связанных с оказанием медицинской помощи, может повлечь за собой возникновение боли, несовершеннолетний имеет право на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 &lt;10&gt;.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4">
        <w:r>
          <w:rPr>
            <w:color w:val="0000FF"/>
          </w:rPr>
          <w:t>Пункт 4 части 5 статьи 19</w:t>
        </w:r>
      </w:hyperlink>
      <w:r>
        <w:t xml:space="preserve"> Федерального закона N 323-ФЗ.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17. Медицинскими организациями, оказывающими медицинскую помощь,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Федерации, с государственными информационными системами территориальных фондов обязательного медицинского страхования &lt;11&gt; и с единой государственной информационной системой в сфере здравоохранения &lt;12&gt;.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5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6">
        <w:r>
          <w:rPr>
            <w:color w:val="0000FF"/>
          </w:rPr>
          <w:t>Статья 91.1</w:t>
        </w:r>
      </w:hyperlink>
      <w:r>
        <w:t xml:space="preserve"> Федерального закона N 323-ФЗ.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18. Медицинские организации вносят информацию об оказанной медицинской помощи в медицинскую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Федерации, если она выполняет функции медицинской информационной системы медицинской организации, для последующей передачи сведений в единую государственную информационную систему в сфере здравоохранения.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19. Медицинские организации, оказывающие медицинскую помощь, осуществляют свою деятельность в соответствии с </w:t>
      </w:r>
      <w:hyperlink w:anchor="P106">
        <w:r>
          <w:rPr>
            <w:color w:val="0000FF"/>
          </w:rPr>
          <w:t>приложениями NN 1</w:t>
        </w:r>
      </w:hyperlink>
      <w:r>
        <w:t xml:space="preserve"> - </w:t>
      </w:r>
      <w:hyperlink w:anchor="P4099">
        <w:r>
          <w:rPr>
            <w:color w:val="0000FF"/>
          </w:rPr>
          <w:t>15</w:t>
        </w:r>
      </w:hyperlink>
      <w:r>
        <w:t xml:space="preserve"> к настоящему Порядку.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1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bookmarkStart w:id="1" w:name="P106"/>
      <w:bookmarkEnd w:id="1"/>
      <w:r>
        <w:t>ПРАВИЛА</w:t>
      </w:r>
    </w:p>
    <w:p w:rsidR="00DA7484" w:rsidRDefault="00DA7484">
      <w:pPr>
        <w:pStyle w:val="ConsPlusTitle"/>
        <w:jc w:val="center"/>
      </w:pPr>
      <w:r>
        <w:t>ОРГАНИЗАЦИИ ДЕЯТЕЛЬНОСТИ КАБИНЕТА ВРАЧА-ПЕДИАТРА УЧАСТКОВОГО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1. Кабинет </w:t>
      </w:r>
      <w:hyperlink r:id="rId27">
        <w:r>
          <w:rPr>
            <w:color w:val="0000FF"/>
          </w:rPr>
          <w:t>врача-педиатра участкового</w:t>
        </w:r>
      </w:hyperlink>
      <w:r>
        <w:t xml:space="preserve"> является структурным подразделением медицинской организации (далее - Кабинет) и создается для оказания первичной врачебной медико-санитарной помощи детскому населению.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На должность врача-педиатра участкового Кабинета назначается специалист, соответствующий квалификационным требованиям к медицинским и фармацевтическим работникам &lt;1&gt; с высшим образованием по специальности "Педиатрия", а также требованиям профессионального </w:t>
      </w:r>
      <w:hyperlink r:id="rId28">
        <w:r>
          <w:rPr>
            <w:color w:val="0000FF"/>
          </w:rPr>
          <w:t>стандарта</w:t>
        </w:r>
      </w:hyperlink>
      <w:r>
        <w:t xml:space="preserve"> "Врач-педиатр участковый", утвержденного приказом Министерства труда и социальной защиты Российской Федерации от 27 марта 2017 г. N 306н &lt;2&gt;, и прошедший аккредитацию специалиста по специальности "Педиатрия" в соответствии с </w:t>
      </w:r>
      <w:hyperlink r:id="rId29">
        <w:r>
          <w:rPr>
            <w:color w:val="0000FF"/>
          </w:rPr>
          <w:t>Положением</w:t>
        </w:r>
      </w:hyperlink>
      <w:r>
        <w:t xml:space="preserve"> об аккредитации специалистов</w:t>
      </w:r>
      <w:proofErr w:type="gramEnd"/>
      <w:r>
        <w:t>, утвержденным приказом Министерства здравоохранения Российской Федерации от 28 октября 2022 г. N 709н &lt;3&gt; (далее - Положение об аккредитации).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bookmarkStart w:id="2" w:name="P112"/>
      <w:bookmarkEnd w:id="2"/>
      <w:r>
        <w:t xml:space="preserve">&lt;1&gt; </w:t>
      </w:r>
      <w:hyperlink r:id="rId30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Минздраве России).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17 апреля 2017 г., регистрационный N 46397.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&lt;3&gt; Зарегистрирован Министерством юстиции Российской Федерации 30 ноября 2022 г., регистрационный N 71224, действует до 1 января 2029 г.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На должность медицинской сестры участковой (медицинского брата участкового) Кабинета назначается специалист, имеющий среднее медицинское образование по специальностям "Лечебное дело", "Акушерское дело", "Сестринское дело", соответствующий квалификационным требованиям к медицинским и фармацевтическим работникам </w:t>
      </w:r>
      <w:hyperlink w:anchor="P112">
        <w:r>
          <w:rPr>
            <w:color w:val="0000FF"/>
          </w:rPr>
          <w:t>&lt;1&gt;</w:t>
        </w:r>
      </w:hyperlink>
      <w:r>
        <w:t xml:space="preserve"> со средним медицинским и фармацевтическим образованием по специальности "Сестринское дело в педиатрии" и прошедший аккредитацию специалиста по специальности "Сестринское дело в педиатрии" в соответствии с </w:t>
      </w:r>
      <w:hyperlink r:id="rId31">
        <w:r>
          <w:rPr>
            <w:color w:val="0000FF"/>
          </w:rPr>
          <w:t>Положением</w:t>
        </w:r>
      </w:hyperlink>
      <w:r>
        <w:t xml:space="preserve"> об аккредитации</w:t>
      </w:r>
      <w:proofErr w:type="gramEnd"/>
      <w:r>
        <w:t>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организации, в структуре которой создан Кабинет, исходя из объема проводимой лечебно-диагностической работы и численности принятого на обслуживание детского населения с учетом рекомендуемых штатных нормативов, предусмотренных </w:t>
      </w:r>
      <w:hyperlink w:anchor="P165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"педиатрия", утвержденному настоящим приказом (далее - Порядок).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Рекомендуемые штатные нормативы Кабинета, предусмотренные </w:t>
      </w:r>
      <w:hyperlink w:anchor="P165">
        <w:r>
          <w:rPr>
            <w:color w:val="0000FF"/>
          </w:rPr>
          <w:t>приложением N 2</w:t>
        </w:r>
      </w:hyperlink>
      <w:r>
        <w:t xml:space="preserve"> к Порядку, не распространяются на медицинские организации частной системы здравоохранения.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штатных должностей устанавливается по потребности, исходя из меньшей численности детского населения.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5. Кабинет оснащается оборудованием в соответствии со стандартом оснащения, предусмотренным </w:t>
      </w:r>
      <w:hyperlink w:anchor="P189">
        <w:r>
          <w:rPr>
            <w:color w:val="0000FF"/>
          </w:rPr>
          <w:t>приложением N 3</w:t>
        </w:r>
      </w:hyperlink>
      <w:r>
        <w:t xml:space="preserve"> к Порядку.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оказание первичной врачебной медико-санитарной помощи детям, место жительства &lt;4&gt; которых находится на территории обслуживания медицинской организации, в структуре которой создан Кабинет, и (или) принятым на обслуживание;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32">
        <w:r>
          <w:rPr>
            <w:color w:val="0000FF"/>
          </w:rPr>
          <w:t>Абзац восьмой статьи 2</w:t>
        </w:r>
      </w:hyperlink>
      <w:r>
        <w:t xml:space="preserve"> Закона Российской Федерации от 25 июня 1993 г. N 5242-1 "О </w:t>
      </w:r>
      <w:r>
        <w:lastRenderedPageBreak/>
        <w:t>праве граждан Российской Федерации на свободу передвижения, выбор места пребывания и жительства в пределах Российской Федерации".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проведение активного посещения на дому (патронажа) новорожденного после его выписки из организации родовспоможения (акушерского стационара) врачом-педиатром, медицинской сестрой;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проведение профилактических медицинских осмотров детей в соответствии с </w:t>
      </w:r>
      <w:hyperlink r:id="rId33">
        <w:r>
          <w:rPr>
            <w:color w:val="0000FF"/>
          </w:rPr>
          <w:t>порядком</w:t>
        </w:r>
      </w:hyperlink>
      <w:r>
        <w:t xml:space="preserve"> прохождения несовершеннолетними профилактических медицинских осмотров, утвержденным приказом Министерства здравоохранения Российской Федерации от 14 апреля 2025 г. N 211н &lt;5&gt;;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22 мая 2025 г., регистрационный N 82300, действует до 1 сентября 2031 г.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проведение иммунопрофилактики;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работы по охране репродуктивного здоровья детского населения;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направление детей на консультации к врачам-специалистам по специальностям, предусмотренным номенклатурой специальностей специалистов, имеющих высшее медицинское и фармацевтическое образование &lt;6&gt;;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4">
        <w:r>
          <w:rPr>
            <w:color w:val="0000FF"/>
          </w:rPr>
          <w:t>Подпункт 5.2.7 пункта 5</w:t>
        </w:r>
      </w:hyperlink>
      <w:r>
        <w:t xml:space="preserve"> Положения о Минздраве России.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направление детей при наличии медицинских показаний для оказания специализированной, в том числе высокотехнологичной, медицинской помощи в условиях дневного стационара или в стационарных условиях;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направление детей в отделение (кабинет) медицинской профилактики или центр здоровья для детей профилактического отделения детской поликлиники (детского поликлинического отделения) при выявлении у них факторов риска развития заболеваний (состояний);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диспансерное наблюдение за детьми с хроническими заболеваниями (состояниями);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участие во взаимодействии с органами опеки и попечительства в мероприятиях по обеспечению защиты прав и законных интересов детей;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организация выполнения индивидуальных программ реабилитации и абилитации детей-инвалидов;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подготовка медицинских документов для направления детей на санаторно-курортное лечение;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и оформление документации;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мероприятий по профилактике и раннему выявлению у детей гепатитов B и C, ВИЧ-инфекции и туберкулеза;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мероприятий по профилактике и снижению заболеваемости, инвалидности и смертности детей, в том числе первого года жизни;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подготовка медицинских документов для направления детей на врачебную комиссию, в том числе с целью дальнейшего направления на </w:t>
      </w:r>
      <w:proofErr w:type="gramStart"/>
      <w:r>
        <w:t>медико-социальную</w:t>
      </w:r>
      <w:proofErr w:type="gramEnd"/>
      <w:r>
        <w:t xml:space="preserve"> экспертизу;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организация и проведение санитарно-противоэпидемических (профилактических) мероприятий;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организация санитарно-гигиенического просвещения и гигиенического обучения детей и их родителей (законных представителей), в том числе по вопросам профилактики болезней и ведения здорового образа жизни, включая вопросы рационального питания;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подготовка медицинской документации детей, в том числе выписного (переводного) эпикриза, при передаче медицинского наблюдения за детьми в медицинскую организацию (структурное подразделение медицинской организации), оказывающую первичную медико-санитарную помощь взрослому населению, при достижении ими совершеннолетия;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у принятых на обслуживание детей;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t xml:space="preserve">ведение медицинской документации и представление отчетности в соответствии с </w:t>
      </w:r>
      <w:hyperlink r:id="rId35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323-ФЗ), сбор и предоставление первичных статистических данных о медицинской деятельности для информационных систем в сфере здравоохранения, указанных в </w:t>
      </w:r>
      <w:hyperlink r:id="rId36">
        <w:r>
          <w:rPr>
            <w:color w:val="0000FF"/>
          </w:rPr>
          <w:t>части 1 статьи 91</w:t>
        </w:r>
      </w:hyperlink>
      <w:r>
        <w:t xml:space="preserve"> Федерального закона</w:t>
      </w:r>
      <w:proofErr w:type="gramEnd"/>
      <w:r>
        <w:t xml:space="preserve"> N 323-ФЗ.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 создан.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2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bookmarkStart w:id="3" w:name="P165"/>
      <w:bookmarkEnd w:id="3"/>
      <w:r>
        <w:t>РЕКОМЕНДУЕМЫЕ ШТАТНЫЕ НОРМАТИВЫ</w:t>
      </w:r>
    </w:p>
    <w:p w:rsidR="00DA7484" w:rsidRDefault="00DA7484">
      <w:pPr>
        <w:pStyle w:val="ConsPlusTitle"/>
        <w:jc w:val="center"/>
      </w:pPr>
      <w:r>
        <w:t>КАБИНЕТА ВРАЧА-ПЕДИАТРА УЧАСТКОВОГО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8"/>
        <w:gridCol w:w="4535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8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535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DA7484" w:rsidRDefault="00DA7484">
            <w:pPr>
              <w:pStyle w:val="ConsPlusNormal"/>
            </w:pPr>
            <w:r>
              <w:t>Врач-педиатр участковый</w:t>
            </w:r>
          </w:p>
        </w:tc>
        <w:tc>
          <w:tcPr>
            <w:tcW w:w="4535" w:type="dxa"/>
          </w:tcPr>
          <w:p w:rsidR="00DA7484" w:rsidRDefault="00DA7484">
            <w:pPr>
              <w:pStyle w:val="ConsPlusNormal"/>
            </w:pPr>
            <w:r>
              <w:t>1 должность на 800 человек детского населения, принятого на обслуживание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DA7484" w:rsidRDefault="00DA7484">
            <w:pPr>
              <w:pStyle w:val="ConsPlusNormal"/>
            </w:pPr>
            <w:r>
              <w:t>Медицинская сестра участковая (медицинский брат участковый)</w:t>
            </w:r>
          </w:p>
        </w:tc>
        <w:tc>
          <w:tcPr>
            <w:tcW w:w="4535" w:type="dxa"/>
          </w:tcPr>
          <w:p w:rsidR="00DA7484" w:rsidRDefault="00DA7484">
            <w:pPr>
              <w:pStyle w:val="ConsPlusNormal"/>
            </w:pPr>
            <w:r>
              <w:t>1 должность на 1 должность врача-педиатра участкового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3</w:t>
      </w:r>
    </w:p>
    <w:p w:rsidR="00DA7484" w:rsidRDefault="00DA7484">
      <w:pPr>
        <w:pStyle w:val="ConsPlusNormal"/>
        <w:jc w:val="right"/>
      </w:pPr>
      <w:r>
        <w:lastRenderedPageBreak/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bookmarkStart w:id="4" w:name="P189"/>
      <w:bookmarkEnd w:id="4"/>
      <w:r>
        <w:t>СТАНДАРТ ОСНАЩЕНИЯ КАБИНЕТА ВРАЧА-ПЕДИАТРА УЧАСТКОВОГО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2381"/>
        <w:gridCol w:w="2721"/>
        <w:gridCol w:w="1191"/>
      </w:tblGrid>
      <w:tr w:rsidR="00DA7484">
        <w:tc>
          <w:tcPr>
            <w:tcW w:w="141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381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37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37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38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наличие одной из </w:t>
            </w:r>
            <w:r>
              <w:lastRenderedPageBreak/>
              <w:t>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Пеленальный стол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для детей до года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Электронные весы для детей</w:t>
            </w:r>
          </w:p>
          <w:p w:rsidR="00DA7484" w:rsidRDefault="00DA7484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233210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для младенцев, электронные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Негатоскоп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</w:t>
            </w:r>
            <w:proofErr w:type="gramStart"/>
            <w:r>
              <w:t>медицинский</w:t>
            </w:r>
            <w:proofErr w:type="gramEnd"/>
            <w:r>
              <w:t>, с электрическим управлением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</w:t>
            </w:r>
            <w:proofErr w:type="gramStart"/>
            <w:r>
              <w:t>медицинский</w:t>
            </w:r>
            <w:proofErr w:type="gramEnd"/>
            <w:r>
              <w:t>, без электрического управления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248490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Негатоскоп для радиографических снимков большой оптической плотности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Стетофонендоскоп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врача-педиатра-участкового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292270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Стетоскоп электронный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электронный для измерения артериального давления автоматический, портативный, с манжетой </w:t>
            </w:r>
            <w:r>
              <w:lastRenderedPageBreak/>
              <w:t>на плечо/запястье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36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Ширма</w:t>
            </w:r>
          </w:p>
        </w:tc>
        <w:tc>
          <w:tcPr>
            <w:tcW w:w="238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184200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Ширма прикроватная</w:t>
            </w:r>
          </w:p>
        </w:tc>
        <w:tc>
          <w:tcPr>
            <w:tcW w:w="119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2381" w:type="dxa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кожный не менее 3,</w:t>
            </w:r>
          </w:p>
          <w:p w:rsidR="00DA7484" w:rsidRDefault="00DA7484">
            <w:pPr>
              <w:pStyle w:val="ConsPlusNormal"/>
              <w:jc w:val="center"/>
            </w:pPr>
            <w:r>
              <w:t>1 бесконтактный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</w:tcPr>
          <w:p w:rsidR="00DA7484" w:rsidRDefault="00DA7484">
            <w:pPr>
              <w:pStyle w:val="ConsPlusNormal"/>
              <w:jc w:val="center"/>
            </w:pPr>
            <w:r>
              <w:t>126370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</w:tcPr>
          <w:p w:rsidR="00DA7484" w:rsidRDefault="00DA7484">
            <w:pPr>
              <w:pStyle w:val="ConsPlusNormal"/>
              <w:jc w:val="center"/>
            </w:pPr>
            <w:r>
              <w:t>358080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149980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13.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Отоскоп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141840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Отоскоп, прямой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200480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Камера медицинская цифровая универсальная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347590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721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9"/>
        <w:gridCol w:w="283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8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врача-педиатра участкового,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медицинской сестры участковой (медицинского брата участкового),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1 медицинскую сестру участковую (медицинского брата участкового)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</w:t>
            </w:r>
          </w:p>
          <w:p w:rsidR="00DA7484" w:rsidRDefault="00DA7484">
            <w:pPr>
              <w:pStyle w:val="ConsPlusNormal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Рулетка, многоразового использования/сантиметровая лента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Фонарик ручной для осмотра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Лампа настольная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bookmarkStart w:id="5" w:name="P379"/>
      <w:bookmarkEnd w:id="5"/>
      <w:proofErr w:type="gramStart"/>
      <w:r>
        <w:t xml:space="preserve">&lt;1&gt; </w:t>
      </w:r>
      <w:hyperlink r:id="rId3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</w:t>
      </w:r>
      <w:proofErr w:type="gramEnd"/>
      <w:r>
        <w:t xml:space="preserve"> июля 2020 г. N 686н (зарегистрирован Министерством юстиции Российской Федерации 10 августа 2020 г., регистрационный N 59225), от 24 июня 2025 г. N 364н (зарегистрирован Министерством юстиции Российской Федерации 5 августа 2025 г., регистрационный N 83136).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4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r>
        <w:t>ПРАВИЛА</w:t>
      </w:r>
    </w:p>
    <w:p w:rsidR="00DA7484" w:rsidRDefault="00DA7484">
      <w:pPr>
        <w:pStyle w:val="ConsPlusTitle"/>
        <w:jc w:val="center"/>
      </w:pPr>
      <w:proofErr w:type="gramStart"/>
      <w:r>
        <w:t>ОРГАНИЗАЦИИ ДЕЯТЕЛЬНОСТИ ДЕТСКОЙ ПОЛИКЛИНИКИ (ДЕТСКОГО</w:t>
      </w:r>
      <w:proofErr w:type="gramEnd"/>
    </w:p>
    <w:p w:rsidR="00DA7484" w:rsidRDefault="00DA7484">
      <w:pPr>
        <w:pStyle w:val="ConsPlusTitle"/>
        <w:jc w:val="center"/>
      </w:pPr>
      <w:proofErr w:type="gramStart"/>
      <w:r>
        <w:t>ПОЛИКЛИНИЧЕСКОГО ОТДЕЛЕНИЯ)</w:t>
      </w:r>
      <w:proofErr w:type="gramEnd"/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1. </w:t>
      </w:r>
      <w:hyperlink r:id="rId40">
        <w:proofErr w:type="gramStart"/>
        <w:r>
          <w:rPr>
            <w:color w:val="0000FF"/>
          </w:rPr>
          <w:t>Детская поликлиника</w:t>
        </w:r>
      </w:hyperlink>
      <w:r>
        <w:t xml:space="preserve"> (далее - Поликлиника) является самостоятельной медицинской организацией или структурным подразделением медицинской или иной организации, имеющей лицензию на осуществление медицинской деятельности, включающую работу (услугу) по педиатрии (далее - медицинская организация), и создается для оказания первичной доврачебной медико-санитарной помощи, первичной врачебной медико-санитарной помощи, первичной специализированной медико-санитарной помощи и паллиативной медицинской помощи детскому населению, принятому на обслуживание.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Детское поликлиническое отделение (далее - Отделение) является структурным подразделением медицинской организации и создается для оказания первичной доврачебной медико-санитарной помощи, первичной врачебной медико-санитарной помощи, первичной специализированной медико-санитарной помощи и паллиативной медицинской помощи детскому населению, принятому на обслуживание.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2. Поликлинику, являющуюся самостоятельной медицинской организацией, возглавляет главный врач (начальник) Поликлиники.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t>Поликлинику, являющуюся структурным подразделением медицинской организации, и Отделение (далее - Поликлиника (Отделение) возглавляет заведующий (начальник) Поликлиники (Отделения).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 должность главного врача (начальника) Поликлиники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 по специальности "Организация здравоохранения и общественное здоровье", а также требованиям профессионального </w:t>
      </w:r>
      <w:hyperlink r:id="rId41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&lt;2&gt;.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2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Минздраве России).</w:t>
      </w:r>
    </w:p>
    <w:p w:rsidR="00DA7484" w:rsidRDefault="00DA7484">
      <w:pPr>
        <w:pStyle w:val="ConsPlusNormal"/>
        <w:spacing w:before="220"/>
        <w:ind w:firstLine="540"/>
        <w:jc w:val="both"/>
      </w:pPr>
      <w:bookmarkStart w:id="6" w:name="P403"/>
      <w:bookmarkEnd w:id="6"/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29 ноября 2017 г., регистрационный N 49047.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На должность заведующего (начальника) Поликлиники (Отделения) назначается специалист, соответствующий Квалификационным требованиям по специальности "Организация здравоохранения и общественное здоровье", а также требованиям профессионального </w:t>
      </w:r>
      <w:hyperlink r:id="rId43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</w:t>
      </w:r>
      <w:hyperlink w:anchor="P403">
        <w:r>
          <w:rPr>
            <w:color w:val="0000FF"/>
          </w:rPr>
          <w:t>&lt;2&gt;</w:t>
        </w:r>
      </w:hyperlink>
      <w:r>
        <w:t>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4. На должность заведующего (начальника) отделения Поликлиники - врача-специалиста назначается специалист, соответствующий Квалификационным требованиям по специальности "Организация здравоохранения и общественное здоровье", а также требованиям соответствующих профессиональных стандартов.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Структура и штатная численность Поликлиники, являющейся самостоятельной медицинской организацией, устанавливаются главным врачом (начальником) Поликлиники, структура и штатная численность Поликлиники (Отделения) устанавливаются руководителем медицинской организации, в структуре которой создана Поликлиника (Отделение), исходя из объема проводимой лечебно-диагностической работы, численности обслуживаемого детского населения и с учетом рекомендуемых штатных нормативов, предусмотренных </w:t>
      </w:r>
      <w:hyperlink w:anchor="P489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"педиатрия", утвержденному настоящим</w:t>
      </w:r>
      <w:proofErr w:type="gramEnd"/>
      <w:r>
        <w:t xml:space="preserve"> приказом (далее - Порядок), а также рекомендуемых штатных нормативов, предусмотренных положениями об организации оказания медицинской помощи, порядками оказания медицинской помощи и правилами проведения лабораторных, инструментальных, </w:t>
      </w:r>
      <w:proofErr w:type="gramStart"/>
      <w:r>
        <w:t>патолого-анатомических</w:t>
      </w:r>
      <w:proofErr w:type="gramEnd"/>
      <w:r>
        <w:t xml:space="preserve"> и иных видов диагностических исследований.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Рекомендуемые штатные нормативы, предусмотренные </w:t>
      </w:r>
      <w:hyperlink w:anchor="P489">
        <w:r>
          <w:rPr>
            <w:color w:val="0000FF"/>
          </w:rPr>
          <w:t>приложением N 5</w:t>
        </w:r>
      </w:hyperlink>
      <w:r>
        <w:t xml:space="preserve"> к Порядку, не </w:t>
      </w:r>
      <w:r>
        <w:lastRenderedPageBreak/>
        <w:t>распространяются на медицинские организации частной системы здравоохранения.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штатных должностей устанавливается по потребности, исходя из меньшей численности детского населения.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Основными функциями Поликлиники, являющейся самостоятельной медицинской организацией, а также Поликлиники (Отделения), являются функции, предусмотренные </w:t>
      </w:r>
      <w:hyperlink r:id="rId44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детям, утвержденным приказом Министерства здравоохранения Российской Федерации от 27 мая 2025 г. N 313н &lt;3&gt; (далее - Положение, утвержденное приказом N 313н), а также: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&lt;3&gt; Зарегистрирован Министерством юстиции Российской Федерации 2 июня 2025 г., регистрационный N 82503, действует до 1 сентября 2027 г.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proofErr w:type="gramStart"/>
      <w:r>
        <w:t xml:space="preserve">оказание паллиативной медицинской помощи детям в соответствии с </w:t>
      </w:r>
      <w:hyperlink r:id="rId45">
        <w:r>
          <w:rPr>
            <w:color w:val="0000FF"/>
          </w:rPr>
          <w:t>Положением</w:t>
        </w:r>
      </w:hyperlink>
      <w:r>
        <w:t xml:space="preserve">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утвержденным приказом Министерства здравоохранения Российской Федерации и Министерства труда и социальной защиты Российской Федерации от 14 апреля 2025 г. N 208н/243н &lt;4&gt;;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&lt;4&gt; Зарегистрирован Министерством юстиции Российской Федерации 28 мая 2025 г., регистрационный N 82392, действует до 1 сентября 2031 г.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проведение активного посещения на дому (патронажа) новорожденного после его выписки из организации родовспоможения (акушерского стационара) и детей раннего возраста врачом-педиатром, фельдшером, медицинской сестрой;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выявление детей с нарушением слуха при проведении аудиологического скрининга среди детей первого года жизни, направление при наличии медицинских показаний детей с нарушением слуха для оказания медицинской помощи в Центр реабилитации слуха (сурдологический центр) и (или) в иные медицинские организации для проведения консультаций врачами-специалистами;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организация и проведение профилактических медицинских осмотров детей в соответствии с </w:t>
      </w:r>
      <w:hyperlink r:id="rId46">
        <w:r>
          <w:rPr>
            <w:color w:val="0000FF"/>
          </w:rPr>
          <w:t>порядком</w:t>
        </w:r>
      </w:hyperlink>
      <w:r>
        <w:t xml:space="preserve"> прохождения несовершеннолетними профилактических медицинских осмотров, утвержденным приказом Министерства здравоохранения Российской Федерации от 14 апреля 2025 г. N 211н &lt;5&gt;;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22 мая 2025 г., регистрационный N 82300, действует до 1 сентября 2031 г.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проведение работы по охране репродуктивного здоровья детского населения;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направление детей на консультации к врачам-специалистам по специальностям, предусмотренным номенклатурой специальностей специалистов, имеющих высшее медицинское и фармацевтическое образование &lt;6&gt;;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7">
        <w:r>
          <w:rPr>
            <w:color w:val="0000FF"/>
          </w:rPr>
          <w:t>Подпункт 5.2.7 пункта 5</w:t>
        </w:r>
      </w:hyperlink>
      <w:r>
        <w:t xml:space="preserve"> Положения о Минздраве России.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организация диспансерного наблюдения за детьми с хроническими заболеваниями (состояниями), детьми-инвалидами, в отношении которых установлено диспансерное наблюдение, в соответствии с </w:t>
      </w:r>
      <w:hyperlink r:id="rId48">
        <w:r>
          <w:rPr>
            <w:color w:val="0000FF"/>
          </w:rPr>
          <w:t>порядком</w:t>
        </w:r>
      </w:hyperlink>
      <w:r>
        <w:t xml:space="preserve"> прохождения несовершеннолетними диспансерного наблюдения, в том числе в период обучения и воспитания в образовательных организациях, утвержденным приказом Министерства здравоохранения Российской Федерации от 11 апреля 2025 г. N 192н &lt;7&gt;;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&lt;7&gt; Зарегистрирован Министерством юстиции Российской Федерации 16 мая 2025 г., регистрационный N 82218, действует до 1 сентября 2031 г.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организация выполнения индивидуальных программ по медицинской реабилитации и абилитации детей-инвалидов;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организация и проведение иммунопрофилактики;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мероприятий по профилактике и раннему выявлению у детей гепатитов B и C, ВИЧ-инфекции и туберкулеза;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организация и проведение санитарно-противоэпидемических (профилактических) мероприятий;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организация санитарно-гигиенического просвещения и гигиенического обучения детей и их родителей (законных представителей), в том числе по вопросам профилактики болезней и ведения здорового образа жизни, включая вопросы рационального питания;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подготовка медицинских документов для направления детей на врачебную комиссию, в том числе с целью дальнейшего направления на </w:t>
      </w:r>
      <w:proofErr w:type="gramStart"/>
      <w:r>
        <w:t>медико-социальную</w:t>
      </w:r>
      <w:proofErr w:type="gramEnd"/>
      <w:r>
        <w:t xml:space="preserve"> экспертизу;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оказание </w:t>
      </w:r>
      <w:proofErr w:type="gramStart"/>
      <w:r>
        <w:t>медико-социальной</w:t>
      </w:r>
      <w:proofErr w:type="gramEnd"/>
      <w:r>
        <w:t xml:space="preserve"> и психологической помощи детям и семьям, имеющим детей;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освоение и внедрение в практику новых эффективных методов профилактики, диагностики и лечения заболеваний и состояний у детей;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подготовка медицинской документации детей, в том числе выписного (переводного) эпикриза, при передаче медицинского наблюдения за детьми в медицинскую организацию (структурное подразделение медицинской организации), оказывающую первичную медико-санитарную помощь взрослому населению, при достижении ими совершеннолетия;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анализа основных медико-статистических показателей заболеваемости, инвалидности и смертности у принятых на обслуживание детей.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7. В структуре Поликлиники, являющейся самостоятельной организацией, и Поликлиники (Отделения), </w:t>
      </w:r>
      <w:proofErr w:type="gramStart"/>
      <w:r>
        <w:t>помимо</w:t>
      </w:r>
      <w:proofErr w:type="gramEnd"/>
      <w:r>
        <w:t xml:space="preserve"> предусмотренного </w:t>
      </w:r>
      <w:hyperlink r:id="rId49">
        <w:r>
          <w:rPr>
            <w:color w:val="0000FF"/>
          </w:rPr>
          <w:t>Положением</w:t>
        </w:r>
      </w:hyperlink>
      <w:r>
        <w:t>, утвержденным приказом N 313н, рекомендуется предусматривать: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информационно-аналитическое отделение, включающее: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регистратуру,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картохранилище,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организационно-методический кабинет (кабинет медицинской статистики);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отделение (кабинет) неотложной медицинской помощи;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профилактическое отделение, включающее: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здорового ребенка,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для вакцинации;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консультативно-диагностическое отделение: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врача-педиатра участкового,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процедурный кабинет (</w:t>
      </w:r>
      <w:proofErr w:type="gramStart"/>
      <w:r>
        <w:t>процедурная</w:t>
      </w:r>
      <w:proofErr w:type="gramEnd"/>
      <w:r>
        <w:t>),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офтальмологический кабинет охраны зрения детей,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рентгеновское отделение (кабинет),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клинико-диагностическая лаборатория,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функциональной диагностики,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физиотерапевтический кабинет (отделение),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(отделение) лечебной физкультуры,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массажа,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медико-психологического консультирования,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психотерапевтический кабинет;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помещение для проведения консультаций и (или) участия в консилиуме врачей с применением телемедицинских технологий;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административно-хозяйственное подразделение.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Оснащение Поликлиники, являющейся самостоятельной медицинской организацией, а также Поликлиники (Отделения) осуществляется в соответствии со стандартами оснащения, предусмотренными </w:t>
      </w:r>
      <w:hyperlink r:id="rId50">
        <w:r>
          <w:rPr>
            <w:color w:val="0000FF"/>
          </w:rPr>
          <w:t>Положением</w:t>
        </w:r>
      </w:hyperlink>
      <w:r>
        <w:t xml:space="preserve">, утвержденным приказом N 313н, в соответствии с </w:t>
      </w:r>
      <w:hyperlink w:anchor="P627">
        <w:r>
          <w:rPr>
            <w:color w:val="0000FF"/>
          </w:rPr>
          <w:t>приложением N 6</w:t>
        </w:r>
      </w:hyperlink>
      <w:r>
        <w:t xml:space="preserve"> к настоящему Порядку и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В Поликлинике, являющейся самостоятельной медицинской организацией, а также Поликлинике (Отделении) предусматривается наличие автоматического наружного дефибриллятора и укладки в целях экстренной профилактики парентеральных инфекций &lt;8&gt;.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1">
        <w:r>
          <w:rPr>
            <w:color w:val="0000FF"/>
          </w:rPr>
          <w:t>Подпункт 5.2.12 пункта 5</w:t>
        </w:r>
      </w:hyperlink>
      <w:r>
        <w:t xml:space="preserve"> Положения о Минздраве России.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lastRenderedPageBreak/>
        <w:t xml:space="preserve">9. </w:t>
      </w:r>
      <w:proofErr w:type="gramStart"/>
      <w:r>
        <w:t>Работа Поликлиники, являющейся самостоятельной медицинской организацией, а также Поликлиники (Отделения) организуется по сменному графику, обеспечивающему оказание медицинской помощи в течение рабочего дня, а также в неотложной форме - в выходные и праздничные дни.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В субботние, воскресные и праздничные дни первичная медико-санитарная помощь может оказываться медицинскими работниками отделения (кабинета) неотложной медицинской помощи или дежурными врачами, фельдшерами при отсутствии в медицинской организации структурного подразделения, оказывающего медицинскую помощь в неотложной форме. В случае ухудшения состояния здоровья пациента он должен быть незамедлительно направлен в медицинскую организацию, оказывающую медицинскую помощь в стационарных условиях.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10. С целью обеспечения возможности медицинского обследования отдельных групп детского населения, в том числе из многодетных семей, а также для организации прохождения профилактических медицинских осмотров, в Поликлинике, являющейся самостоятельной медицинской организацией, а также Поликлинике (Отделении) предусматривается работа в выходные дни, не менее двух раз в месяц.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11. Поликлиника (Отделение)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она (оно) создана (создано).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5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bookmarkStart w:id="7" w:name="P489"/>
      <w:bookmarkEnd w:id="7"/>
      <w:r>
        <w:t>РЕКОМЕНДУЕМЫЕ ШТАТНЫЕ НОРМАТИВЫ</w:t>
      </w:r>
    </w:p>
    <w:p w:rsidR="00DA7484" w:rsidRDefault="00DA7484">
      <w:pPr>
        <w:pStyle w:val="ConsPlusTitle"/>
        <w:jc w:val="center"/>
      </w:pPr>
      <w:r>
        <w:t>ДЕТСКОЙ ПОЛИКЛИНИКИ (ДЕТСКОГО ПОЛИКЛИНИЧЕСКОГО ОТДЕЛЕНИЯ)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1. Рекомендуемые штатные нормативы детской поликлиники</w:t>
      </w:r>
    </w:p>
    <w:p w:rsidR="00DA7484" w:rsidRDefault="00DA7484">
      <w:pPr>
        <w:pStyle w:val="ConsPlusTitle"/>
        <w:jc w:val="center"/>
      </w:pPr>
      <w:proofErr w:type="gramStart"/>
      <w:r>
        <w:t>(детского поликлинического отделения) (за исключением</w:t>
      </w:r>
      <w:proofErr w:type="gramEnd"/>
    </w:p>
    <w:p w:rsidR="00DA7484" w:rsidRDefault="00DA7484">
      <w:pPr>
        <w:pStyle w:val="ConsPlusTitle"/>
        <w:jc w:val="center"/>
      </w:pPr>
      <w:r>
        <w:t>дневного стационара)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 на 10 000 детского населения, принятого на обслуживание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proofErr w:type="gramStart"/>
            <w:r>
              <w:t>Главный врач (начальник) детской поликлиники, являющейся самостоятельной медицинской организацией, либо заведующий (начальник) детской поликлиники, являющейся структурным подразделением медицинской или иной организации</w:t>
            </w:r>
            <w:proofErr w:type="gramEnd"/>
          </w:p>
          <w:p w:rsidR="00DA7484" w:rsidRDefault="00DA7484">
            <w:pPr>
              <w:pStyle w:val="ConsPlusNormal"/>
            </w:pPr>
            <w:proofErr w:type="gramStart"/>
            <w:r>
              <w:t>(далее - Поликлиника) (детского поликлинического отделения (далее - Отделение)</w:t>
            </w:r>
            <w:proofErr w:type="gramEnd"/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Главная медицинская сестра (главный медицинский брат), или главная акушерка (главный акушер), или главный фельдшер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Заведующий (начальник) отделением - врач-специалист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каждое специализированное отделение детской поликлиники, являющейся самостоятельной медицинской организацией, или Поликлиники (Отделения)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Врач-педиатр участковый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12,5 должности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участковая (медицинский брат участковый)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1 должность врача-педиатра участкового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Врач-педиатр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на кабинет здорового ребенка;</w:t>
            </w:r>
          </w:p>
          <w:p w:rsidR="00DA7484" w:rsidRDefault="00DA7484">
            <w:pPr>
              <w:pStyle w:val="ConsPlusNormal"/>
              <w:jc w:val="center"/>
            </w:pPr>
            <w:r>
              <w:t>2 должности на отделение (кабинет) неотложной медицинской помощи;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2 должности на отделение </w:t>
            </w:r>
            <w:proofErr w:type="gramStart"/>
            <w:r>
              <w:t>медико-социальной</w:t>
            </w:r>
            <w:proofErr w:type="gramEnd"/>
            <w:r>
              <w:t xml:space="preserve"> помощи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 по медицинской реабилитации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0,75 должности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Медицинский логопед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Фельдшер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на отделение (кабинет) неотложной медицинской помощи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на кабинет здорового ребенка;</w:t>
            </w:r>
          </w:p>
          <w:p w:rsidR="00DA7484" w:rsidRDefault="00DA7484">
            <w:pPr>
              <w:pStyle w:val="ConsPlusNormal"/>
              <w:jc w:val="center"/>
            </w:pPr>
            <w:r>
              <w:t>2 должности на кабинет для вакцинации;</w:t>
            </w:r>
          </w:p>
          <w:p w:rsidR="00DA7484" w:rsidRDefault="00DA7484">
            <w:pPr>
              <w:pStyle w:val="ConsPlusNormal"/>
              <w:jc w:val="center"/>
            </w:pPr>
            <w:r>
              <w:t>2 должности на отделение (кабинет) неотложной медицинской помощи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(медицинский брат процедурной)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 на процедурный кабинет (процедурную) консультативно-диагностического отделения;</w:t>
            </w:r>
          </w:p>
          <w:p w:rsidR="00DA7484" w:rsidRDefault="00DA7484">
            <w:pPr>
              <w:pStyle w:val="ConsPlusNormal"/>
              <w:jc w:val="center"/>
            </w:pPr>
            <w:r>
              <w:t>1 должность на процедурный кабинет (процедурную) отделения (кабинета) неотложной медицинской помощи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по медицинской реабилитации (медицинский брат по медицинской реабилитации)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1 должность врача по медицинской реабилитации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по физиотерапии (медицинский брат по физиотерапии)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 на физиотерапевтический кабинет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6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 xml:space="preserve">Медицинская сестра </w:t>
            </w:r>
            <w:proofErr w:type="gramStart"/>
            <w:r>
              <w:t>медико-социальной</w:t>
            </w:r>
            <w:proofErr w:type="gramEnd"/>
            <w:r>
              <w:t xml:space="preserve"> помощи (медицинский брат медико-социальной помощи)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1 должность на 1 врача-педиатра отделения </w:t>
            </w:r>
            <w:proofErr w:type="gramStart"/>
            <w:r>
              <w:t>медико-социальной</w:t>
            </w:r>
            <w:proofErr w:type="gramEnd"/>
            <w:r>
              <w:t xml:space="preserve"> помощи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0,25 должности на 1 должность врача-специалиста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Врач-методист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8 должностей врачей-педиатров участковых;</w:t>
            </w:r>
          </w:p>
          <w:p w:rsidR="00DA7484" w:rsidRDefault="00DA7484">
            <w:pPr>
              <w:pStyle w:val="ConsPlusNormal"/>
              <w:jc w:val="center"/>
            </w:pPr>
            <w:r>
              <w:t>0,25 должности на центр здоровья для детей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на 20 и менее должностей врачей-специалистов;</w:t>
            </w:r>
          </w:p>
          <w:p w:rsidR="00DA7484" w:rsidRDefault="00DA7484">
            <w:pPr>
              <w:pStyle w:val="ConsPlusNormal"/>
              <w:jc w:val="center"/>
            </w:pPr>
            <w:r>
              <w:t>1 должность на 20 - 40 должностей врачей-специалистов;</w:t>
            </w:r>
          </w:p>
          <w:p w:rsidR="00DA7484" w:rsidRDefault="00DA7484">
            <w:pPr>
              <w:pStyle w:val="ConsPlusNormal"/>
              <w:jc w:val="center"/>
            </w:pPr>
            <w:r>
              <w:t>1,5 должности на 40 - 60 должностей врачей-специалистов;</w:t>
            </w:r>
          </w:p>
          <w:p w:rsidR="00DA7484" w:rsidRDefault="00DA7484">
            <w:pPr>
              <w:pStyle w:val="ConsPlusNormal"/>
              <w:jc w:val="center"/>
            </w:pPr>
            <w:r>
              <w:t>2 должности на 60 и более должностей врачей-специалистов;</w:t>
            </w:r>
          </w:p>
          <w:p w:rsidR="00DA7484" w:rsidRDefault="00DA7484">
            <w:pPr>
              <w:pStyle w:val="ConsPlusNormal"/>
              <w:jc w:val="center"/>
            </w:pPr>
            <w:r>
              <w:t>1 должность на 1 должность врача-методиста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Администратор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 xml:space="preserve">Оператор </w:t>
            </w:r>
            <w:proofErr w:type="gramStart"/>
            <w:r>
              <w:t>контакт-центра</w:t>
            </w:r>
            <w:proofErr w:type="gramEnd"/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5,5 должностей врачей-специалистов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Юрисконсульт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2. Рекомендуемые штатные нормативы дневного стационара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Заведующий дневным стационаром - врач-педиатр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Врач-педиатр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на 15 коек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proofErr w:type="gramStart"/>
            <w:r>
              <w:t>Медицинская сестра палатная (постовая) (медицинский брат палатный (постовой)</w:t>
            </w:r>
            <w:proofErr w:type="gramEnd"/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на 15 коек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на 15 коек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Санитарка (санитар)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на 15 коек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6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bookmarkStart w:id="8" w:name="P627"/>
      <w:bookmarkEnd w:id="8"/>
      <w:r>
        <w:t>СТАНДАРТ</w:t>
      </w:r>
    </w:p>
    <w:p w:rsidR="00DA7484" w:rsidRDefault="00DA7484">
      <w:pPr>
        <w:pStyle w:val="ConsPlusTitle"/>
        <w:jc w:val="center"/>
      </w:pPr>
      <w:proofErr w:type="gramStart"/>
      <w:r>
        <w:t>ОСНАЩЕНИЯ ДЕТСКОЙ ПОЛИКЛИНИКИ (ДЕТСКОГО</w:t>
      </w:r>
      <w:proofErr w:type="gramEnd"/>
    </w:p>
    <w:p w:rsidR="00DA7484" w:rsidRDefault="00DA7484">
      <w:pPr>
        <w:pStyle w:val="ConsPlusTitle"/>
        <w:jc w:val="center"/>
      </w:pPr>
      <w:proofErr w:type="gramStart"/>
      <w:r>
        <w:t>ПОЛИКЛИНИЧЕСКОГО ОТДЕЛЕНИЯ)</w:t>
      </w:r>
      <w:proofErr w:type="gramEnd"/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1. Информационно-аналитическое отделение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1.1. Стандарт оснащения регистратуры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медицинского регистратора,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</w:t>
            </w:r>
          </w:p>
          <w:p w:rsidR="00DA7484" w:rsidRDefault="00DA7484">
            <w:pPr>
              <w:pStyle w:val="ConsPlusNormal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1.2. Стандарт оснащения картохранилища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Автоматизированное рабочее место медицинского регистратора, оснащенное персональным </w:t>
            </w:r>
            <w:r>
              <w:lastRenderedPageBreak/>
              <w:t>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</w:t>
            </w:r>
          </w:p>
          <w:p w:rsidR="00DA7484" w:rsidRDefault="00DA7484">
            <w:pPr>
              <w:pStyle w:val="ConsPlusNormal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Шкаф/стеллаж для хранения медицинских карт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1.3. Стандарт оснащения организационно-методического</w:t>
      </w:r>
    </w:p>
    <w:p w:rsidR="00DA7484" w:rsidRDefault="00DA7484">
      <w:pPr>
        <w:pStyle w:val="ConsPlusTitle"/>
        <w:jc w:val="center"/>
      </w:pPr>
      <w:r>
        <w:t>кабинета (кабинета медицинской статистики)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медицинского статистика,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</w:t>
            </w:r>
          </w:p>
          <w:p w:rsidR="00DA7484" w:rsidRDefault="00DA7484">
            <w:pPr>
              <w:pStyle w:val="ConsPlusNormal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кабинетов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2. Отделение (кабинет) неотложной медицинской помощи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2.1. Стандарт оснащения смотрового кабинета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sectPr w:rsidR="00DA7484" w:rsidSect="002F74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DA7484">
        <w:tc>
          <w:tcPr>
            <w:tcW w:w="1984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52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3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Пеленальный стол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Электронные весы для детей до 1 года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для младенцев, электронные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Негатоскоп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</w:t>
            </w:r>
            <w:proofErr w:type="gramStart"/>
            <w:r>
              <w:t>медицинский</w:t>
            </w:r>
            <w:proofErr w:type="gramEnd"/>
            <w:r>
              <w:t>, с электрическим управлением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</w:t>
            </w:r>
            <w:proofErr w:type="gramStart"/>
            <w:r>
              <w:t>медицинский</w:t>
            </w:r>
            <w:proofErr w:type="gramEnd"/>
            <w:r>
              <w:t>, без электрического управления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248490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для радиографических снимков </w:t>
            </w:r>
            <w:r>
              <w:lastRenderedPageBreak/>
              <w:t>большой оптической плотности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8.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Стетофонендоскоп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врачей и фельдшеров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292270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Стетоскоп электронный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149980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Ширма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184200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Ширма прикроватная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 кожных,</w:t>
            </w:r>
          </w:p>
          <w:p w:rsidR="00DA7484" w:rsidRDefault="00DA7484">
            <w:pPr>
              <w:pStyle w:val="ConsPlusNormal"/>
              <w:jc w:val="center"/>
            </w:pPr>
            <w:r>
              <w:t>1 бесконтактный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126370</w:t>
            </w:r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sectPr w:rsidR="00DA748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врача педиатра/фельдшера,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1 медицинскую сестру (медицинского брата)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</w:t>
            </w:r>
          </w:p>
          <w:p w:rsidR="00DA7484" w:rsidRDefault="00DA7484">
            <w:pPr>
              <w:pStyle w:val="ConsPlusNormal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Рулетка, многоразового использования/сантиметровая лента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Лампа настольная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Фонарик ручной для осмотра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2.2. Стандарт оснащения процедурного кабинета (</w:t>
      </w:r>
      <w:proofErr w:type="gramStart"/>
      <w:r>
        <w:t>процедурной</w:t>
      </w:r>
      <w:proofErr w:type="gramEnd"/>
      <w:r>
        <w:t>)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sectPr w:rsidR="00DA748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DA7484">
        <w:tc>
          <w:tcPr>
            <w:tcW w:w="1984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54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5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ингаляции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127540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без подогрева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с подогревом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202950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proofErr w:type="gramStart"/>
            <w:r>
              <w:t>Набор реанимационный (с ручным аппаратом для искусственной вентиляции легких ручной (мешок Амбу)</w:t>
            </w:r>
            <w:proofErr w:type="gramEnd"/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271350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кислорода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152090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173070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Источник кислорода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136780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136960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7369" w:type="dxa"/>
            <w:gridSpan w:val="2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113770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113810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106490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191160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325100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Перфузор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229860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Насос </w:t>
            </w:r>
            <w:proofErr w:type="gramStart"/>
            <w:r>
              <w:t>шприцевой</w:t>
            </w:r>
            <w:proofErr w:type="gramEnd"/>
            <w:r>
              <w:t xml:space="preserve"> прикроватный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медицинский манипуляционный для размещения инструмента, лекарственных препаратов и приборов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манипуляционный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транспортировки биологического материала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334300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универсальный для транспортировки тары с образцами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293380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перевозки вакуумных пробирок для сбора крови ИВД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186150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пересылки образцов, неизолированный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186160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пересылки образцов, изолированный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Глюкометр </w:t>
            </w:r>
            <w:proofErr w:type="gramStart"/>
            <w:r>
              <w:t>портативный</w:t>
            </w:r>
            <w:proofErr w:type="gramEnd"/>
            <w:r>
              <w:t xml:space="preserve"> с расходными материалами (картриджами)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300690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344110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344120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345190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287980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уровня глюкозы крови вблизи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346640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глюкозы/кетонов/липидов в крови ИВД,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345180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множественных аналитов клинической химии ИВД, для использования вблизи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Штатив для пробирок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108730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Штатив для пробирок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бестеневой медицинский передвижной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операционный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для осмотра/терапевтических процедур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129370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для освещения операционной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медицинский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фармацевтический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149980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sectPr w:rsidR="00DA748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изделий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bottom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3. Профилактическое отделение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3.1. Стандарт оснащения кабинета здорового ребенка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sectPr w:rsidR="00DA748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DA7484">
        <w:tc>
          <w:tcPr>
            <w:tcW w:w="1984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56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7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Пеленальный стол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для детей до года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Электронные весы для детей до 1 года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для младенцев, электронные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Негатоскоп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</w:t>
            </w:r>
            <w:proofErr w:type="gramStart"/>
            <w:r>
              <w:t>медицинский</w:t>
            </w:r>
            <w:proofErr w:type="gramEnd"/>
            <w:r>
              <w:t>, с электрическим управлением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</w:t>
            </w:r>
            <w:proofErr w:type="gramStart"/>
            <w:r>
              <w:t>медицинский</w:t>
            </w:r>
            <w:proofErr w:type="gramEnd"/>
            <w:r>
              <w:t>, без электрического управления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248490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Негатоскоп для радиографических снимков большой оптической плотности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Стетофонендоскоп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врача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292270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Стетоскоп электронный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наличие одной из указанных </w:t>
            </w:r>
            <w:r>
              <w:lastRenderedPageBreak/>
              <w:t>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Тонометр медицинский с 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электронный для измерения артериального давления автоматический, портативный, с </w:t>
            </w:r>
            <w:r>
              <w:lastRenderedPageBreak/>
              <w:t>манжетой на палец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Ширма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184200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Ширма прикроватная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кожный не менее 3, 1 бесконтактный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Термометр инфракрасный для измерения </w:t>
            </w:r>
            <w:r>
              <w:lastRenderedPageBreak/>
              <w:t>температуры тела пациента, ушной/кожный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12.</w:t>
            </w:r>
          </w:p>
          <w:p w:rsidR="00DA7484" w:rsidRDefault="00DA7484">
            <w:pPr>
              <w:pStyle w:val="ConsPlusNormal"/>
              <w:jc w:val="center"/>
            </w:pPr>
            <w:proofErr w:type="gramStart"/>
            <w:r>
              <w:t>(необходимо наличие одной из указанных позиций</w:t>
            </w:r>
            <w:proofErr w:type="gramEnd"/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sectPr w:rsidR="00DA748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Пособия для оценки психофизического развития ребенка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Комплект оборудования для наглядной пропаганды здорового образа жизни и навыков ухода за ребенком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кабинетов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дезинфицирующих средств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 на 1 рабочее место</w:t>
            </w:r>
          </w:p>
        </w:tc>
      </w:tr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Фонарик ручной для осмотра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Рулетка, многоразового использования/сантиметровая лента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Лампа настольная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3.2. Стандарт оснащения кабинета для вакцинации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sectPr w:rsidR="00DA748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DA7484">
        <w:tc>
          <w:tcPr>
            <w:tcW w:w="1984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Группа </w:t>
            </w:r>
            <w:proofErr w:type="gramStart"/>
            <w:r>
              <w:t>медицинской</w:t>
            </w:r>
            <w:proofErr w:type="gramEnd"/>
            <w:r>
              <w:t xml:space="preserve"> организаций</w:t>
            </w:r>
          </w:p>
        </w:tc>
        <w:tc>
          <w:tcPr>
            <w:tcW w:w="22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58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9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Пеленальный стол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Медицинский стол с маркировкой по видам прививок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137590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медикаментов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фармацевтический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фармацевтический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321680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Холодильник/камера морозильная для хранения крови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 кожных, 1 бесконтактный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  <w:p w:rsidR="00DA7484" w:rsidRDefault="00DA7484">
            <w:pPr>
              <w:pStyle w:val="ConsPlusNormal"/>
              <w:jc w:val="center"/>
            </w:pPr>
            <w:r>
              <w:lastRenderedPageBreak/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Тонометр с </w:t>
            </w:r>
            <w:r>
              <w:lastRenderedPageBreak/>
              <w:t>набором детских манжет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</w:t>
            </w:r>
            <w:r>
              <w:lastRenderedPageBreak/>
              <w:t>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Термоконтейнер или сумка-холодильник с набором хладоэлементов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334300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Переносной набор для реанимации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271350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  <w:p w:rsidR="00DA7484" w:rsidRDefault="00DA7484">
            <w:pPr>
              <w:pStyle w:val="ConsPlusNormal"/>
              <w:jc w:val="center"/>
            </w:pPr>
            <w:r>
              <w:lastRenderedPageBreak/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Увлажнитель </w:t>
            </w:r>
            <w:r>
              <w:lastRenderedPageBreak/>
              <w:t>кислорода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Увлажнитель вдыхаемого воздуха/газов </w:t>
            </w:r>
            <w:r>
              <w:lastRenderedPageBreak/>
              <w:t>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152090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173070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Источник кислорода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136780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136960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7369" w:type="dxa"/>
            <w:gridSpan w:val="2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113770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113810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106490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191160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325100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</w:t>
            </w:r>
            <w:r>
              <w:lastRenderedPageBreak/>
              <w:t>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Установка для обеззараживания </w:t>
            </w:r>
            <w:r>
              <w:lastRenderedPageBreak/>
              <w:t>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Система дезинфекции помещения ультрафиолетом </w:t>
            </w:r>
            <w:r>
              <w:lastRenderedPageBreak/>
              <w:t>C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sectPr w:rsidR="00DA748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лекарственных препаратов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медицинского инструментария, стерильных расходных материалов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Набор медицинских инструментов (лоток почкообразный, ножницы, пинцет, шпатель)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4. Консультативно-диагностическое отделение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4.1. Стандарт оснащения процедурного кабинета (</w:t>
      </w:r>
      <w:proofErr w:type="gramStart"/>
      <w:r>
        <w:t>процедурной</w:t>
      </w:r>
      <w:proofErr w:type="gramEnd"/>
      <w:r>
        <w:t>)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sectPr w:rsidR="00DA748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DA7484">
        <w:tc>
          <w:tcPr>
            <w:tcW w:w="1984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60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61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ингаляции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127540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без подогрева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с подогревом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202950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proofErr w:type="gramStart"/>
            <w:r>
              <w:t>Набор реанимационный (с ручным аппаратом для искусственной вентиляции легких ручной (мешок Амбу)</w:t>
            </w:r>
            <w:proofErr w:type="gramEnd"/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271350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кислорода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152090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173070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Источник кислорода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136780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136960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7369" w:type="dxa"/>
            <w:gridSpan w:val="2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113770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113810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106490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191160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325100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с </w:t>
            </w:r>
            <w:r>
              <w:lastRenderedPageBreak/>
              <w:t>определением аритмии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медицинский манипуляционный для размещения инструмента, лекарственных препаратов и приборов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манипуляционный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наличие одной из </w:t>
            </w:r>
            <w:r>
              <w:lastRenderedPageBreak/>
              <w:t>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Контейнер для транспортировки биологического </w:t>
            </w:r>
            <w:r>
              <w:lastRenderedPageBreak/>
              <w:t>материала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334300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универсальный для транспортировки тары с образцами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293380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перевозки вакуумных пробирок для сбора крови ИВД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186150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пересылки образцов, неизолированный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186160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пересылки образцов, изолированный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Глюкометр </w:t>
            </w:r>
            <w:proofErr w:type="gramStart"/>
            <w:r>
              <w:t>портативный</w:t>
            </w:r>
            <w:proofErr w:type="gramEnd"/>
            <w:r>
              <w:t xml:space="preserve"> с расходными материалами (картриджами)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300690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344110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344120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345190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287980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уровня глюкозы крови вблизи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346640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глюкозы/кетонов/липидов в крови ИВД,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345180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Система мониторинга множественных аналитов клинической химии ИВД, для использования вблизи </w:t>
            </w:r>
            <w:r>
              <w:lastRenderedPageBreak/>
              <w:t>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Штатив для пробирок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108730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Штатив для пробирок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бестеневой медицинский передвижной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операционный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для осмотра/терапевтических процедур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129370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для освещения операционной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медицинский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фармацевтический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149980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sectPr w:rsidR="00DA748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изделий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4.2. Стандарт оснащения физиотерапевтического</w:t>
      </w:r>
    </w:p>
    <w:p w:rsidR="00DA7484" w:rsidRDefault="00DA7484">
      <w:pPr>
        <w:pStyle w:val="ConsPlusTitle"/>
        <w:jc w:val="center"/>
      </w:pPr>
      <w:r>
        <w:t>кабинета (отделения)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sectPr w:rsidR="00DA748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DA7484">
        <w:tc>
          <w:tcPr>
            <w:tcW w:w="1984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62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63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Кушетка физиотерапевтическая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пациенто-мест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181730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физиотерапии, без электропитания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182380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физиотерапии,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УВЧ-терапии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293180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высокочастотной магнитотерапии (индуктотермии)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285040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</w:t>
            </w:r>
            <w:proofErr w:type="gramStart"/>
            <w:r>
              <w:t>низкочастотной</w:t>
            </w:r>
            <w:proofErr w:type="gramEnd"/>
            <w:r>
              <w:t xml:space="preserve"> магнитотерапии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285040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гальванизации и электрофореза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146060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ультратонотерапии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181070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285020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глубокой электромагнитной стимуляции тканей, для домашнего 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дарсонвализации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181070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181480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Система физиотерапевтическая чрескожной </w:t>
            </w:r>
            <w:proofErr w:type="gramStart"/>
            <w:r>
              <w:t>электрической</w:t>
            </w:r>
            <w:proofErr w:type="gramEnd"/>
            <w:r>
              <w:t xml:space="preserve"> нейромиостимуляции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325650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263160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интерференционной электростимуляции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лечения поляризованным светом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212340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для фототерапии красным светом, профессиональный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Лампа для фототерапии </w:t>
            </w:r>
            <w:proofErr w:type="gramStart"/>
            <w:r>
              <w:t>синим</w:t>
            </w:r>
            <w:proofErr w:type="gramEnd"/>
            <w:r>
              <w:t>/красным/инфракрасным светом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314980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Лампа для фотодинамической </w:t>
            </w:r>
            <w:r>
              <w:lastRenderedPageBreak/>
              <w:t>терапии/фототерапии кожи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317660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Лазер для физиотерапии/опорно-двигательной системы,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317670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кислородных коктейлей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191160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113810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мобильный/портативный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лечения интерференционными токами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263160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интерференционной электростимуляции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мезодиэнцефальной модуляции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276000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транскраниальной электростимуляции, импульсная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240740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Нейромодулятор центральной нервной системы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325490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Система </w:t>
            </w:r>
            <w:proofErr w:type="gramStart"/>
            <w:r>
              <w:t>магнитной</w:t>
            </w:r>
            <w:proofErr w:type="gramEnd"/>
            <w:r>
              <w:t xml:space="preserve"> нейростимуляции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338570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Стимулятор нейронных структур магнитный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</w:t>
            </w:r>
            <w:proofErr w:type="gramStart"/>
            <w:r>
              <w:t>микроволновой</w:t>
            </w:r>
            <w:proofErr w:type="gramEnd"/>
            <w:r>
              <w:t xml:space="preserve"> СВЧ-терапии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252490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микроволновой диатермической терапии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</w:t>
            </w:r>
            <w:r>
              <w:lastRenderedPageBreak/>
              <w:t>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Аппарат магнитолазерной </w:t>
            </w:r>
            <w:r>
              <w:lastRenderedPageBreak/>
              <w:t>терапии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317670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326010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мультимодальной физиотерапии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317660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Лазер для физиотерапии/опорно-двигательной системы,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</w:t>
            </w:r>
          </w:p>
          <w:p w:rsidR="00DA7484" w:rsidRDefault="00DA7484">
            <w:pPr>
              <w:pStyle w:val="ConsPlusNormal"/>
              <w:jc w:val="center"/>
            </w:pPr>
            <w:r>
              <w:t>ультразвуковой терапевтический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201960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ультразвуковая для терапии ринита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125510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ультразвуковая терапевтическая для гинекологии,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326010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мультимодальной физиотерапии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182610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ультразвуковая терапевтическая с блоком нервно-мышечной стимуляции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191320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ультразвуковая терапевтическая для онкологии/гинекологии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лечения диадинамическими токами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181480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Система физиотерапевтическая чрескожной </w:t>
            </w:r>
            <w:proofErr w:type="gramStart"/>
            <w:r>
              <w:t>электрической</w:t>
            </w:r>
            <w:proofErr w:type="gramEnd"/>
            <w:r>
              <w:t xml:space="preserve"> нейромиостимуляции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181070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</w:t>
            </w:r>
            <w:proofErr w:type="gramStart"/>
            <w:r>
              <w:t>динамической</w:t>
            </w:r>
            <w:proofErr w:type="gramEnd"/>
            <w:r>
              <w:t xml:space="preserve"> чрескожной электронейростимуляции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181480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Система физиотерапевтическая чрескожной </w:t>
            </w:r>
            <w:proofErr w:type="gramStart"/>
            <w:r>
              <w:t>электрической</w:t>
            </w:r>
            <w:proofErr w:type="gramEnd"/>
            <w:r>
              <w:t xml:space="preserve"> нейромиостимуляции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181070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Аэрофитогенератор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без подогрева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наличие одной из </w:t>
            </w:r>
            <w:r>
              <w:lastRenderedPageBreak/>
              <w:t>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Ванна бальнеологическая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250020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Ванна для гидротерапии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240450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Ванна/резервуар для гидромассажа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Ванна сухая углекислая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Баня паровая для физиотерапии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Галоингалятор индивидуальный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207590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Галогенератор хлорида натрия для ингаляционной терапии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271190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для сухой солевой ингаляционной терапии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вибротерапии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384970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для интраназальной вибротерапии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с вибрационной платформой,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182950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с вибрационной платформой,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Амплипульстерапии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181070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181480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Система физиотерапевтическая чрескожной </w:t>
            </w:r>
            <w:proofErr w:type="gramStart"/>
            <w:r>
              <w:t>электрической</w:t>
            </w:r>
            <w:proofErr w:type="gramEnd"/>
            <w:r>
              <w:t xml:space="preserve"> нейромиостимуляции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коротковолнового ультрафиолетового облучения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361300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24.</w:t>
            </w:r>
          </w:p>
          <w:p w:rsidR="00DA7484" w:rsidRDefault="00DA7484">
            <w:pPr>
              <w:pStyle w:val="ConsPlusNormal"/>
              <w:jc w:val="center"/>
            </w:pPr>
            <w:r>
              <w:lastRenderedPageBreak/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Облучатель </w:t>
            </w:r>
            <w:r>
              <w:lastRenderedPageBreak/>
              <w:t>ультрафиолетовый интегральный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361300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Облучатель ультрафиолетовый для </w:t>
            </w:r>
            <w:r>
              <w:lastRenderedPageBreak/>
              <w:t>фототерапии/дезинфекции окружающей среды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132060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335370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для прямой фототерапии синим светом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Лампа для фототерапии </w:t>
            </w:r>
            <w:proofErr w:type="gramStart"/>
            <w:r>
              <w:t>синим</w:t>
            </w:r>
            <w:proofErr w:type="gramEnd"/>
            <w:r>
              <w:t>/красным/инфракрасным светом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Парафинонагреватель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181300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Ванна парафиновая физиотерапевтическая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Галокамера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207590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Галогенератор хлорида натрия для ингаляционной терапии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проведения жемчужных ванн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356660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аэрогидромассажная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240450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Ванна/резервуар для гидромассажа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</w:t>
            </w:r>
            <w:proofErr w:type="gramStart"/>
            <w:r>
              <w:t>импульсной</w:t>
            </w:r>
            <w:proofErr w:type="gramEnd"/>
            <w:r>
              <w:t xml:space="preserve"> высокоинтенсивной магнитотерапии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285040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Тонометр для измерения артериального давления с манжетами для детей разного возраста, </w:t>
            </w:r>
            <w:r>
              <w:lastRenderedPageBreak/>
              <w:t>стандартный размер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электронный для измерения артериального </w:t>
            </w:r>
            <w:r>
              <w:lastRenderedPageBreak/>
              <w:t>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Бесконтактный кожный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31.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</w:t>
            </w:r>
            <w:r>
              <w:lastRenderedPageBreak/>
              <w:t>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Пеленальный стол деревянный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Ширма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184200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Ширма прикроватная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Термостат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167820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Печь для парафина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кабинетов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sectPr w:rsidR="00DA748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врача-физиотерапевта,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лекарственных препаратов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медицинского инструментария, стерильных расходных материалов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дезинфицирующих средств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 на 1 рабочее место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Стул деревянный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Часы с таймером электронные или таймер механический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4.3. Стандарт оснащения кабинета (отделения)</w:t>
      </w:r>
    </w:p>
    <w:p w:rsidR="00DA7484" w:rsidRDefault="00DA7484">
      <w:pPr>
        <w:pStyle w:val="ConsPlusTitle"/>
        <w:jc w:val="center"/>
      </w:pPr>
      <w:r>
        <w:t>лечебной физкультуры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sectPr w:rsidR="00DA748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DA7484">
        <w:tc>
          <w:tcPr>
            <w:tcW w:w="1984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64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65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кинезотерапии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182380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физиотерапии,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181730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физиотерапии, без электропитания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Тренажеры для механотерапии для верхней конечности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343660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208810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для пассивной разработки плеча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110440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266120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механический для верхних конечностей, гироскопический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349710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для пассивной разработки кистей рук с обратной связью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266080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159780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для пальцев/кистей рук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173290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со свободными весами для рук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352460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для руки электронный торсионный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Тренажеры для механотерапии нижних конечностей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102930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для продолжительной пассивной разработки суставов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149460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266110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механический с грузами для мышц нижних конечностей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355150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для нижней конечности скользящий, без электропитания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379630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 для нижней конечности скользящий, с электропитанием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271420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Тренажер-симулятор бега на лыжах по пересеченной местности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Степпер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261950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proofErr w:type="gramStart"/>
            <w:r>
              <w:t>Тренажер</w:t>
            </w:r>
            <w:proofErr w:type="gramEnd"/>
            <w:r>
              <w:t xml:space="preserve"> имитирующий подъем по лестнице, с электропитанием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261940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proofErr w:type="gramStart"/>
            <w:r>
              <w:t>Тренажер</w:t>
            </w:r>
            <w:proofErr w:type="gramEnd"/>
            <w:r>
              <w:t xml:space="preserve"> имитирующий подъем по лестнице, без электропитания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Велотренажер для механотерапии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140800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Велотренажер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  <w:p w:rsidR="00DA7484" w:rsidRDefault="00DA7484">
            <w:pPr>
              <w:pStyle w:val="ConsPlusNormal"/>
              <w:jc w:val="center"/>
            </w:pPr>
            <w:r>
              <w:lastRenderedPageBreak/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Установка для </w:t>
            </w:r>
            <w:r>
              <w:lastRenderedPageBreak/>
              <w:t>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sectPr w:rsidR="00DA748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врача ЛФК,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инструктора по ЛФК,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Стеллаж (шкаф) для хранения рабочего инвентаря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кабинетов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дезинфицирующих средств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 на 1 рабочее место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Секундомер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Часы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Мат напольный водоотталкивающий с антибактериальным покрытием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Комплект мягких модулей для зала лечебной физкультуры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Шведская стенка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Гимнастическая скамейка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Зеркало настенное в полный рост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пациенто-мест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Гимнастический инвентарь (утяжелители, палки, гантели, фитболы, эластичные ленты)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Гимнастические коврики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по числу </w:t>
            </w:r>
            <w:r>
              <w:lastRenderedPageBreak/>
              <w:t>пациенто-мест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Сухой бассейн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4.4. Стандарт оснащения кабинета массажа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sectPr w:rsidR="00DA748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DA7484">
        <w:tc>
          <w:tcPr>
            <w:tcW w:w="1984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66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67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sectPr w:rsidR="00DA748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4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медицинской сестры по массажу,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Стеллаж (шкаф) для хранения рабочего инвентаря и расходных материалов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кабинетов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Набор валиков для укладки пациента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Часы с таймером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Секундомер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дезинфицирующих средств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 на 1 рабочее место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bookmarkStart w:id="9" w:name="P2582"/>
      <w:bookmarkEnd w:id="9"/>
      <w:proofErr w:type="gramStart"/>
      <w:r>
        <w:t xml:space="preserve">&lt;1&gt; </w:t>
      </w:r>
      <w:hyperlink r:id="rId6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</w:t>
      </w:r>
      <w:proofErr w:type="gramEnd"/>
      <w:r>
        <w:t xml:space="preserve"> июля 2020 г. N 686н (зарегистрирован Министерством юстиции Российской Федерации 10 августа 2020 г., регистрационный N 59225), от 24 июня 2025 г. N 364н (зарегистрирован Министерством юстиции Российской Федерации 5 августа 2025 г., регистрационный N 83136).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lastRenderedPageBreak/>
        <w:t>Приложение N 7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r>
        <w:t>ПРАВИЛА</w:t>
      </w:r>
    </w:p>
    <w:p w:rsidR="00DA7484" w:rsidRDefault="00DA7484">
      <w:pPr>
        <w:pStyle w:val="ConsPlusTitle"/>
        <w:jc w:val="center"/>
      </w:pPr>
      <w:r>
        <w:t>ОРГАНИЗАЦИИ ДЕЯТЕЛЬНОСТИ ОТДЕЛЕНИЯ (КАБИНЕТА) НЕОТЛОЖНОЙ</w:t>
      </w:r>
    </w:p>
    <w:p w:rsidR="00DA7484" w:rsidRDefault="00DA7484">
      <w:pPr>
        <w:pStyle w:val="ConsPlusTitle"/>
        <w:jc w:val="center"/>
      </w:pPr>
      <w:r>
        <w:t>МЕДИЦИНСКОЙ ПОМОЩИ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1. </w:t>
      </w:r>
      <w:proofErr w:type="gramStart"/>
      <w:r>
        <w:t>Отделение (кабинет) неотложной медицинской помощи (далее соответственно - Отделение, Отделение (кабинет), Кабинет) является структурным подразделением детской поликлиники, являющейся самостоятельной медицинской организацией (далее - Поликлиника), либо детской поликлиники или детского поликлинического отделения, являющегося структурным подразделением медицинской организации (второй и третьей групп) (далее - медицинская организация), и создается для оказания первичной медико-санитарной помощи в амбулаторных условиях в неотложной форме детскому населению.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2. В Поликлинике или медицинской организации с численностью до 10 000 детей, принятых на обслуживание, рекомендуется создание Кабинета, с численностью более 10 000 детей, принятых на обслуживание, рекомендуется создание Отделения.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3. Штатная численность Отделения (кабинета) устанавливается руководителем Поликлиники или медицинской организации, в структуре которой создано (создан) Отделение (кабинет), исходя из численности принятого на обслуживание детского населения с учетом рекомендуемых штатных нормативов, предусмотренных </w:t>
      </w:r>
      <w:hyperlink w:anchor="P489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"педиатрия", утвержденному настоящим приказом (далее - Порядок).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4. Отделение (кабинет) оснащается оборудованием в соответствии со стандартом оснащения, предусмотренным </w:t>
      </w:r>
      <w:hyperlink w:anchor="P627">
        <w:r>
          <w:rPr>
            <w:color w:val="0000FF"/>
          </w:rPr>
          <w:t>приложением N 6</w:t>
        </w:r>
      </w:hyperlink>
      <w:r>
        <w:t xml:space="preserve"> к Порядку.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5. В Отделении (кабинете) рекомендуется предусматривать: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смотровой кабинет;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процедурный кабинет.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6. Оказание Отделением (кабинетом) медицинской помощи в неотложной форме детям, обратившимся с признаками неотложных состояний, может осуществляться в Отделении (кабинете) или на дому при вызове медицинского работника.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Первичную медико-санитарную помощь в неотложной форме в Отделении кабинете) могут оказывать медицинские работники Отделения (кабинета) либо врачи-специалисты других структурных подразделений Поликлиники или медицинской организации, в структуре которой оно (он) создано (создан), в соответствии с графиком дежурств, утвержденным руководителем указанной Поликлиники или медицинской организации, или при наличии медицинских показаний к оказанию первичной специализированной медико-санитарной помощи при вызове врача-специалиста Поликлиники или медицинской</w:t>
      </w:r>
      <w:proofErr w:type="gramEnd"/>
      <w:r>
        <w:t xml:space="preserve"> организации, в структуре которой создано (создан) Отделение (кабинет).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8. Первичная медико-санитарная помощь в неотложной форме детям, обратившимся в Поликлинику или медицинскую организацию, в структуре которой создано (создан) Отделение (кабинет), с признаками неотложных состояний, оказывается в Отделении (кабинете) по направлению медицинского регистратора, или администратора, или медицинского работника </w:t>
      </w:r>
      <w:r>
        <w:lastRenderedPageBreak/>
        <w:t>(врача-педиатра участкового, врача-специалиста, специалиста со средним медицинским образованием).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В случае отсутствия эффекта от оказываемой первичной медико-санитарной помощи в неотложной форме, ухудшении состояния ребенка и возникновении угрожающих жизни состояний медицинские работники принимают меры к их устранению и организуют вызов бригады скорой медицинской помощи либо транспортировку ребенка в медицинскую организацию, оказывающую специализированную медицинскую помощь в стационарных условиях, в сопровождении медицинского работника.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После оказания ребенку первичной медико-санитарной помощи в неотложной форме и устранения либо уменьшения проявлений неотложного состояния врачу-педиатру участковому (врачу общей практики (семейному врачу), в том числе с использованием медицинских информационных систем, передаются сведения о ребенке для осуществления посещения такого ребенка на дому или приглашения в медицинскую организацию на прием к врачу-специалисту с целью наблюдения за его состоянием, течением заболевания и</w:t>
      </w:r>
      <w:proofErr w:type="gramEnd"/>
      <w:r>
        <w:t xml:space="preserve"> своевременного назначения (коррекции) необходимого обследования и (или) лечения.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11. Основными функциями Отделения (кабинета) являются: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t>оказание первичной доврачебной медико-санитарной помощи, первичной врачебной медико-санитарной помощи, первичной специализированной медико-санитарной помощи в неотложной форме детям, место жительства &lt;1&gt; которых находится на территории обслуживания Поликлиники или медицинской организации, в структуре которой создано (создан) Отделение (кабинет), и (или) принятым на обслуживание в Поликлинику или медицинскую организацию, в структуре которой создано (создан) Отделение (кабинет);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9">
        <w:r>
          <w:rPr>
            <w:color w:val="0000FF"/>
          </w:rPr>
          <w:t>Абзац восьмой статьи 2</w:t>
        </w:r>
      </w:hyperlink>
      <w:r>
        <w:t xml:space="preserve"> Закона Российской Федерации от 25 июня 1993 г. N 5242-1 "О праве граждан Российской Федерации на свободу передвижения, выбор места пребывания и жительства в пределах Российской Федерации".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установление медицинских показаний и направление детей в медицинские организации для оказания им специализированной медицинской помощи;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осуществление консультаций врачей-специалистов, в том числе с применением телемедицинских технологий.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 целях повышения доступности первичной медико-санитарной помощи, в том числе для сельских жителей и жителей отдаленных территорий, Отделение (кабинет) может оснащаться транспортным средством для перевозки пациентов (сопровождающих их лиц) и медицинских работников, исходя из рекомендуемого расчета: 1 транспортное средство на 10 000 детей, принятых на обслуживание в Поликлинику или медицинскую организацию, в структуре которой создано Отделение (кабинет) (потребность может быть</w:t>
      </w:r>
      <w:proofErr w:type="gramEnd"/>
      <w:r>
        <w:t xml:space="preserve"> </w:t>
      </w:r>
      <w:proofErr w:type="gramStart"/>
      <w:r>
        <w:t>скорректирована с учетом высокой доли прикрепления населения, проживающего в населенных пунктах, расположенных на значительном удалении от указанной Поликлиники или медицинской организации и (или) имеющих плохую транспортную доступность с учетом климато-географических условий).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13. Отделение (кабинет) для обеспечения своей деятельности использует возможности лечебно-диагностических и вспомогательных подразделений Поликлиники или медицинской организации, в структуре которой оно (он) создано (создан).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8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r>
        <w:t>ПРАВИЛА</w:t>
      </w:r>
    </w:p>
    <w:p w:rsidR="00DA7484" w:rsidRDefault="00DA7484">
      <w:pPr>
        <w:pStyle w:val="ConsPlusTitle"/>
        <w:jc w:val="center"/>
      </w:pPr>
      <w:r>
        <w:t>ОРГАНИЗАЦИИ ДЕЯТЕЛЬНОСТИ ДЕТСКОГО ПРИЕМНОГО ОТДЕЛЕНИЯ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1. </w:t>
      </w:r>
      <w:proofErr w:type="gramStart"/>
      <w:r>
        <w:t>Детское приемное отделение (далее - Отделение) является структурным подразделением медицинской организации, оказывающей специализированную медицинскую помощь детскому населению, и создается для приема детей, доставленных выездной бригадой скорой медицинской помощи, направленных из медицинских организаций (их структурных подразделений), оказывающих первичную медико-санитарную помощь детскому населению, а также обратившихся за медицинской помощью самостоятельно или доставленных родителями (законными представителями).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2. Отделение в своей деятельности взаимодействует со всеми структурными подразделениями медицинской организации, в структуре которой оно создано.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 должность заведующего Отделением - врача-специалиста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 по специальности "Педиатрия", а также требованиям профессионального </w:t>
      </w:r>
      <w:hyperlink r:id="rId70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&lt;2&gt;, имеющий стаж работы по данной</w:t>
      </w:r>
      <w:proofErr w:type="gramEnd"/>
      <w:r>
        <w:t xml:space="preserve"> специальности не менее трех лет.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1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29 ноября 2017 г., регистрационный N 49047.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4. На должность врача Отделения - врача-специалиста назначается специалист, соответствующий Квалификационным требованиям.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структуре которой создано Отделение, исходя из объема проводимой лечебно-диагностической работы, коечной мощности указанной медицинской организации с учетом рекомендуемых штатных нормативов, предусмотренных </w:t>
      </w:r>
      <w:hyperlink w:anchor="P2708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по профилю "педиатрия", утвержденному настоящим приказом (далее - Порядок).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Рекомендуемые штатные нормативы Отделения, предусмотренные </w:t>
      </w:r>
      <w:hyperlink w:anchor="P2708">
        <w:r>
          <w:rPr>
            <w:color w:val="0000FF"/>
          </w:rPr>
          <w:t>приложением N 9</w:t>
        </w:r>
      </w:hyperlink>
      <w:r>
        <w:t xml:space="preserve"> к Порядку, не распространяются на медицинские организации частной системы здравоохранения.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2755">
        <w:r>
          <w:rPr>
            <w:color w:val="0000FF"/>
          </w:rPr>
          <w:t>приложением N 10</w:t>
        </w:r>
      </w:hyperlink>
      <w:r>
        <w:t xml:space="preserve"> к Порядку.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При отсутствии противошоковой палаты в структуре Отделения процедурный кабинет (</w:t>
      </w:r>
      <w:proofErr w:type="gramStart"/>
      <w:r>
        <w:t>процедурная</w:t>
      </w:r>
      <w:proofErr w:type="gramEnd"/>
      <w:r>
        <w:t>) Отделения оснащается автоматическим наружным дефибриллятором.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7. В медицинских организациях, располагающих несколькими зданиями или комплексом зданий, Отделение рекомендуется размещать в здании с наибольшим количеством коек.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заведующего Отделением - врача-специалиста (при коечной мощности медицинской организации, в структуре которой создано Отделение, 250 и более коек);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зону ожидания;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(блок) планового приема;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(блок) экстренного приема с отдельным входом;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приема новорожденных (доношенных новорожденных до достижения ими возраста 28 дней и недоношенных новорожденных до достижения ими фактического (постконцептуального) возраста 44 недели, а также новорожденных, возраст которых превышает указанные возраста);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смотровой кабинет (кабинет врача-педиатра);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процедурный кабинет (</w:t>
      </w:r>
      <w:proofErr w:type="gramStart"/>
      <w:r>
        <w:t>процедурную</w:t>
      </w:r>
      <w:proofErr w:type="gramEnd"/>
      <w:r>
        <w:t>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перевязочный кабинет (</w:t>
      </w:r>
      <w:proofErr w:type="gramStart"/>
      <w:r>
        <w:t>перевязочную</w:t>
      </w:r>
      <w:proofErr w:type="gramEnd"/>
      <w:r>
        <w:t>) (при оказании специализированной медицинской помощи в экстренной форме детям с хирургической патологией);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t>гипсовую</w:t>
      </w:r>
      <w:proofErr w:type="gramEnd"/>
      <w:r>
        <w:t xml:space="preserve"> (при оказании специализированной медицинской помощи в экстренной форме детям при травмах опорно-двигательного аппарата);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противошоковую палату;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приемно-смотровые боксы (не менее двух);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изоляционный бокс (не менее одного);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старшей медицинской сестры (старшего медицинского брата) (при коечной мощности медицинской организации, в структуре которой создано Отделение, 250 и более коек);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помещение для врачей (ординаторскую);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кабинеты для среднего медицинского персонала;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 и (или) одноразовых медицинских изделий;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санитарный пропускник;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туалет для медицинских работников;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туалет для детей и их родителей (законных представителей);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9. В случае подозрения на инфекционное заболевание ребенка изолируют в изоляционный бокс до установки диагноза или перевода в инфекционное отделение (больницу).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10. На одном этаже с Отделением рекомендовано организовать работу следующих кабинетов: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экспресс - клинико-диагностическая лаборатория;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ультразвуковой диагностики;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рентгеновский кабинет;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рентгеновской компьютерной томографии (при оказании медицинской помощи в экстренной форме по профилям "детская хирургия", "торакальная хирургия", "детская урология-андрология", "травматология и ортопедия", "нейрохирургия", "пульмонология", "неврология");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функциональной диагностики.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11. Основными функциями Отделения являются: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организация медицинской сортировки детей по тяжести и профилю заболевания;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прием и регистрация поступающих детей на госпитализацию в плановой форме, а также по экстренным и неотложным медицинским показаниям;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обеспечение мероприятий по предупреждению заноса и распространения инфекционных заболеваний среди госпитализированных детей и медицинских работников;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организация перевода поступивших на госпитализацию детей в другие медицинские организации, оказывающие специализированную медицинскую помощь, при наличии медицинских показаний;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информирование законных представителей об оказании медицинской помощи ребенку и состоянии его здоровья;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первичного осмотра в отношении всех детей, обратившихся (доставленных) в медицинскую организацию, в структуре которой создано Отделение;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t>оказание медицинской помощи детям в экстренной и неотложной формах в соответствии с порядками оказания медицинской помощи, на основе клинических рекомендаций и с учетом стандартов медицинской помощи &lt;3&gt;;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72">
        <w:r>
          <w:rPr>
            <w:color w:val="0000FF"/>
          </w:rPr>
          <w:t>Пункты 2</w:t>
        </w:r>
      </w:hyperlink>
      <w:r>
        <w:t xml:space="preserve"> - </w:t>
      </w:r>
      <w:hyperlink r:id="rId73">
        <w:r>
          <w:rPr>
            <w:color w:val="0000FF"/>
          </w:rPr>
          <w:t>4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проведение санитарной обработки госпитализируемых детей (по медицинским показаниям);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маршрутизация и (или) транспортировка госпитализируемых детей в структурные подразделения медицинской организации, в структуре которой создано Отделение;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наблюдение за детьми, обратившимися (доставленными) в Отделение и находящимися в Отделении, до установки диагноза;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передача сведений в территориальные органы Министерства внутренних дел Российской Федерации в случаях, установленных </w:t>
      </w:r>
      <w:hyperlink r:id="rId74">
        <w:r>
          <w:rPr>
            <w:color w:val="0000FF"/>
          </w:rPr>
          <w:t>пунктом 5 части 4 статьи 13</w:t>
        </w:r>
      </w:hyperlink>
      <w:r>
        <w:t xml:space="preserve"> Федерального закона N 323-ФЗ, по месту нахождения медицинской организации;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lastRenderedPageBreak/>
        <w:t>учет госпитализируемых детей в медицинскую организацию, в структуре которой создано Отделение, регистрация в журнале учета приема пациентов и отказов в оказании медицинской помощи в стационарных условиях, в условиях дневного стационара детей, которые не были госпитализированы в медицинскую организацию, в структуре которой создано Отделение, но получили первичную медико-санитарную помощь в Отделении, или детей, которым отказано в госпитализации, с указанием причин отказа;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ведение медицинской документации и представление отчетности в соответствии с </w:t>
      </w:r>
      <w:hyperlink r:id="rId75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 и предоставление первичных статистических данных о медицинской деятельности для информационных систем в сфере здравоохранения, указанных в </w:t>
      </w:r>
      <w:hyperlink r:id="rId76">
        <w:r>
          <w:rPr>
            <w:color w:val="0000FF"/>
          </w:rPr>
          <w:t>части 1 статьи 91</w:t>
        </w:r>
      </w:hyperlink>
      <w:r>
        <w:t xml:space="preserve"> Федерального закона N 323-ФЗ;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получение сведений о госпитализации и выписке пациентов по структурным подразделениям медицинской организации, в структуре которой создано Отделение, или с учетом профиля оказанной медицинской помощи для организации равномерной загруженности указанных структурных подразделений согласно профилю оказания медицинской помощи.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12. В случаях участия медицинской организации, в структуре которой создано Отделение, в ликвидации медико-санитарных последствий чрезвычайных ситуаций, а также в случае обнаружения больного (подозрительного) инфекционным заболеванием, представляющим опасность для окружающих, вирусной геморрагической лихорадкой, поддерживается постоянная готовность Отделения к работе в чрезвычайной ситуации.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Работа Отделения при чрезвычайной ситуации организуется с учетом характеристики потока пострадавших (при массовых заболеваниях, травмах или иных состояниях) или особенностей инфекционного заболевания.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9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bookmarkStart w:id="10" w:name="P2708"/>
      <w:bookmarkEnd w:id="10"/>
      <w:r>
        <w:t>РЕКОМЕНДУЕМЫЕ ШТАТНЫЕ НОРМАТИВЫ</w:t>
      </w:r>
    </w:p>
    <w:p w:rsidR="00DA7484" w:rsidRDefault="00DA7484">
      <w:pPr>
        <w:pStyle w:val="ConsPlusTitle"/>
        <w:jc w:val="center"/>
      </w:pPr>
      <w:proofErr w:type="gramStart"/>
      <w:r>
        <w:t>ДЕТСКОГО ПРИЕМНОГО ОТДЕЛЕНИЯ (НА 250 КОЕК МЕДИЦИНСКОЙ</w:t>
      </w:r>
      <w:proofErr w:type="gramEnd"/>
    </w:p>
    <w:p w:rsidR="00DA7484" w:rsidRDefault="00DA7484">
      <w:pPr>
        <w:pStyle w:val="ConsPlusTitle"/>
        <w:jc w:val="center"/>
      </w:pPr>
      <w:r>
        <w:t xml:space="preserve">ОРГАНИЗАЦИИ, В СТРУКТУРЕ КОТОРОЙ СОЗДАНО </w:t>
      </w:r>
      <w:proofErr w:type="gramStart"/>
      <w:r>
        <w:t>ДЕТСКОЕ</w:t>
      </w:r>
      <w:proofErr w:type="gramEnd"/>
    </w:p>
    <w:p w:rsidR="00DA7484" w:rsidRDefault="00DA7484">
      <w:pPr>
        <w:pStyle w:val="ConsPlusTitle"/>
        <w:jc w:val="center"/>
      </w:pPr>
      <w:proofErr w:type="gramStart"/>
      <w:r>
        <w:t>ПРИЕМНОЕ ОТДЕЛЕНИЕ)</w:t>
      </w:r>
      <w:proofErr w:type="gramEnd"/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Заведующий отделением - врач-специалист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 приемного отделения - врач-педиатр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4,75 должности на смотровой кабинет (кабинет врача-педиатра) (для обеспечения круглосуточной работы)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 приемного отделения - врач-</w:t>
            </w:r>
            <w:r>
              <w:lastRenderedPageBreak/>
              <w:t>специалист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4,75 должности на детское приемное </w:t>
            </w:r>
            <w:r>
              <w:lastRenderedPageBreak/>
              <w:t>отделение (далее - Отделение)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4,75 должности на Отделение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proofErr w:type="gramStart"/>
            <w:r>
              <w:t>Медицинская сестра (медицинский брат) или медицинская сестра общей практики (медицинский брат общей практики</w:t>
            </w:r>
            <w:proofErr w:type="gramEnd"/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смотровой кабинет (кабинет врача-педиатра) или 4,75 должности на смотровой кабинет (кабинет врача-педиатра) (для обеспечения круглосуточной работы)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(медицинский брат процедурной)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4,75 должности на процедурный кабинет (</w:t>
            </w:r>
            <w:proofErr w:type="gramStart"/>
            <w:r>
              <w:t>процедурную</w:t>
            </w:r>
            <w:proofErr w:type="gramEnd"/>
            <w:r>
              <w:t>)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 xml:space="preserve">Медицинская сестра </w:t>
            </w:r>
            <w:proofErr w:type="gramStart"/>
            <w:r>
              <w:t>перевязочной</w:t>
            </w:r>
            <w:proofErr w:type="gramEnd"/>
            <w:r>
              <w:t xml:space="preserve"> (медицинский брат перевязочной)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4,75 должности на перевязочный кабинет (перевязочную) и гипсовую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4,75 должности Отделение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Уборщик служебных помещений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4,75 должности на Отделение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10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bookmarkStart w:id="11" w:name="P2755"/>
      <w:bookmarkEnd w:id="11"/>
      <w:r>
        <w:t>СТАНДАРТ ОСНАЩЕНИЯ ДЕТСКОГО ПРИЕМНОГО ОТДЕЛЕНИЯ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 xml:space="preserve">1. </w:t>
      </w:r>
      <w:proofErr w:type="gramStart"/>
      <w:r>
        <w:t>Стандарт оснащения смотрового кабинета (кабинета</w:t>
      </w:r>
      <w:proofErr w:type="gramEnd"/>
    </w:p>
    <w:p w:rsidR="00DA7484" w:rsidRDefault="00DA7484">
      <w:pPr>
        <w:pStyle w:val="ConsPlusTitle"/>
        <w:jc w:val="center"/>
      </w:pPr>
      <w:proofErr w:type="gramStart"/>
      <w:r>
        <w:t>врача-педиатра приемного отделения)</w:t>
      </w:r>
      <w:proofErr w:type="gramEnd"/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sectPr w:rsidR="00DA748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DA7484">
        <w:tc>
          <w:tcPr>
            <w:tcW w:w="1984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77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330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78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Пеленальный стол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для детей до года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Электронные весы для детей до 1 года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для младенцев, электронные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Негатоскоп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</w:t>
            </w:r>
            <w:proofErr w:type="gramStart"/>
            <w:r>
              <w:t>медицинский</w:t>
            </w:r>
            <w:proofErr w:type="gramEnd"/>
            <w:r>
              <w:t>, с электрическим управлением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</w:t>
            </w:r>
            <w:proofErr w:type="gramStart"/>
            <w:r>
              <w:t>медицинский</w:t>
            </w:r>
            <w:proofErr w:type="gramEnd"/>
            <w:r>
              <w:t>, без электрического управления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248490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Негатоскоп для радиографических снимков большой оптической плотности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Стетофонендоскоп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врача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292270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Стетоскоп электронный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наличие одной из указанных </w:t>
            </w:r>
            <w:r>
              <w:lastRenderedPageBreak/>
              <w:t>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Тонометр медицинский с 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врача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электронный для измерения артериального давления автоматический, портативный, с </w:t>
            </w:r>
            <w:r>
              <w:lastRenderedPageBreak/>
              <w:t>манжетой на палец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Ширма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184200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Ширма прикроватная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 кожных, 1 бесконтактный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Термометр инфракрасный для измерения </w:t>
            </w:r>
            <w:r>
              <w:lastRenderedPageBreak/>
              <w:t>температуры тела пациента, ушной/кожный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149980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перевозки больных с боковыми бортиками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201670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Каталка внутрибольничная, с электропитанием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1 на 2 </w:t>
            </w:r>
            <w:proofErr w:type="gramStart"/>
            <w:r>
              <w:t>приемно-смотровых</w:t>
            </w:r>
            <w:proofErr w:type="gramEnd"/>
            <w:r>
              <w:t xml:space="preserve"> бокса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201690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Каталка внутрибольничная, неприводная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Кресло каталка (детская, взрослая)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207800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 приводом на задние колеса, нескладная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1 на 2 </w:t>
            </w:r>
            <w:proofErr w:type="gramStart"/>
            <w:r>
              <w:t>приемно-смотровых</w:t>
            </w:r>
            <w:proofErr w:type="gramEnd"/>
            <w:r>
              <w:t xml:space="preserve"> бокса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207810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 односторонним рычажным приводом, складная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207820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сопровождающим лицом, складная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 приводом на задние колеса, складная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208400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 односторонним рычажным приводом, нескладная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208550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 двуручным рычажным приводом, складная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с приводом,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складная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208710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сопровождающим лицом, нескладная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274580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 для транспортировки, </w:t>
            </w:r>
            <w:proofErr w:type="gramStart"/>
            <w:r>
              <w:t>нескладная</w:t>
            </w:r>
            <w:proofErr w:type="gramEnd"/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с приводом,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нескладная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208340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с приводом, </w:t>
            </w:r>
            <w:proofErr w:type="gramStart"/>
            <w:r>
              <w:t>управляемая</w:t>
            </w:r>
            <w:proofErr w:type="gramEnd"/>
            <w:r>
              <w:t xml:space="preserve"> сопровождающим лицом, складная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с приводом, </w:t>
            </w:r>
            <w:proofErr w:type="gramStart"/>
            <w:r>
              <w:t>управляемая</w:t>
            </w:r>
            <w:proofErr w:type="gramEnd"/>
            <w:r>
              <w:t xml:space="preserve"> сопровождающим лицом, нескладная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274560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 для транспортировки, </w:t>
            </w:r>
            <w:proofErr w:type="gramStart"/>
            <w:r>
              <w:t>складная</w:t>
            </w:r>
            <w:proofErr w:type="gramEnd"/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Отоскоп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141840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Отоскоп, прямой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врача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200480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Камера медицинская цифровая универсальная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sectPr w:rsidR="00DA748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врача-педиатра,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1 рабочее место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медицинской сестры (медицинского брата),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1 рабочее место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медицинского регистратора,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Рулетка, многоразового использования/Сантиметровая лента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Фонарик ручной для осмотра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Лампа настольная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2. Стандарт оснащения процедурного кабинета (</w:t>
      </w:r>
      <w:proofErr w:type="gramStart"/>
      <w:r>
        <w:t>процедурной</w:t>
      </w:r>
      <w:proofErr w:type="gramEnd"/>
      <w:r>
        <w:t>)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sectPr w:rsidR="00DA748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DA7484">
        <w:tc>
          <w:tcPr>
            <w:tcW w:w="1984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79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330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80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ингаляции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127540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без подогрева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с подогревом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202950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proofErr w:type="gramStart"/>
            <w:r>
              <w:t>Набор реанимационный (с ручным аппаратом для искусственной вентиляции легких ручной (мешок Амбу)</w:t>
            </w:r>
            <w:proofErr w:type="gramEnd"/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271350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кислорода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152090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173070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Источник кислорода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136780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136960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7369" w:type="dxa"/>
            <w:gridSpan w:val="2"/>
          </w:tcPr>
          <w:p w:rsidR="00DA7484" w:rsidRDefault="00DA7484">
            <w:pPr>
              <w:pStyle w:val="ConsPlusNormal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113770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113810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106490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191160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325100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149980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медицинский манипуляционный для размещения инструмента, лекарственных препаратов и приборов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манипуляционный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  <w:p w:rsidR="00DA7484" w:rsidRDefault="00DA7484">
            <w:pPr>
              <w:pStyle w:val="ConsPlusNormal"/>
              <w:jc w:val="center"/>
            </w:pPr>
            <w:r>
              <w:lastRenderedPageBreak/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Контейнер ДЛЯ </w:t>
            </w:r>
            <w:r>
              <w:lastRenderedPageBreak/>
              <w:t>транспортировки биологического материала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334300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Контейнер для транспортировки образцов, </w:t>
            </w:r>
            <w:r>
              <w:lastRenderedPageBreak/>
              <w:t>термоизолированный, многоразового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259490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универсальный для транспортировки тары с образцами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293380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перевозки вакуумных пробирок для сбора крови ИВД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186150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пересылки образцов, неизолированный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186160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пересылки образцов, изолированный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Глюкометр </w:t>
            </w:r>
            <w:proofErr w:type="gramStart"/>
            <w:r>
              <w:t>портативный</w:t>
            </w:r>
            <w:proofErr w:type="gramEnd"/>
            <w:r>
              <w:t xml:space="preserve"> с расходными материалами (картриджами)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300690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344110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344120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345190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287980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уровня глюкозы крови вблизи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346640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глюкозы/кетонов/липидов в крови ИВД, для домашнего использования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345180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множественных аналитов клинической химии ИВД, для использования вблизи пациента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Штатив для пробирок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108730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Штатив для пробирок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бестеневой медицинский передвижной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операционный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для осмотра/терапевтических процедур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129370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для освещения операционной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медицинский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фармацевтический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321680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Холодильник/камера морозильная для хранения крови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Перфузор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229860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Насос </w:t>
            </w:r>
            <w:proofErr w:type="gramStart"/>
            <w:r>
              <w:t>шприцевой</w:t>
            </w:r>
            <w:proofErr w:type="gramEnd"/>
            <w:r>
              <w:t xml:space="preserve"> прикроватный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1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30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1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наличие одной из </w:t>
            </w:r>
            <w:r>
              <w:lastRenderedPageBreak/>
              <w:t>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Установка для обеззараживания и очистки </w:t>
            </w:r>
            <w:r>
              <w:lastRenderedPageBreak/>
              <w:t>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2, 3</w:t>
            </w: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98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81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04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sectPr w:rsidR="00DA748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:rsidR="00DA7484" w:rsidRDefault="00DA7484">
            <w:pPr>
              <w:pStyle w:val="ConsPlusNormal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изделий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каждый класс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bookmarkStart w:id="12" w:name="P3304"/>
      <w:bookmarkEnd w:id="12"/>
      <w:proofErr w:type="gramStart"/>
      <w:r>
        <w:t xml:space="preserve">&lt;1&gt; </w:t>
      </w:r>
      <w:hyperlink r:id="rId8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</w:t>
      </w:r>
      <w:proofErr w:type="gramEnd"/>
      <w:r>
        <w:t xml:space="preserve"> июля 2020 г. N 686н (зарегистрирован Министерством юстиции Российской Федерации 10 августа 2020 г., регистрационный N 59225), от 24 июня 2025 г. N 364н (зарегистрирован Министерством юстиции Российской Федерации 5 августа 2025 г., регистрационный N 83136).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11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r>
        <w:t>ПРАВИЛА ОРГАНИЗАЦИИ ДЕЯТЕЛЬНОСТИ ПЕДИАТРИЧЕСКОГО ОТДЕЛЕНИЯ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1. </w:t>
      </w:r>
      <w:proofErr w:type="gramStart"/>
      <w:r>
        <w:t>Педиатрическое отделение (далее - Отделение) является структурным подразделением медицинской или иной организации, имеющей лицензию на осуществление медицинской деятельности, включая работу (услугу) по педиатрии (далее - медицинская организация), и создается для оказания специализированной, в том числе высокотехнологичной, медицинской помощи детскому населению по профилю "педиатрия" (далее - медицинская помощь).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 должность заведующего Отделением - врача-педиатра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 по специальности "Педиатрия", а также требованиям профессионального </w:t>
      </w:r>
      <w:hyperlink r:id="rId82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</w:t>
      </w:r>
      <w:r>
        <w:lastRenderedPageBreak/>
        <w:t>Министерства труда и социальной защиты Российской Федерации от 7 ноября 2017 г. N 768н &lt;2&gt;, имеющий стаж работы по данной</w:t>
      </w:r>
      <w:proofErr w:type="gramEnd"/>
      <w:r>
        <w:t xml:space="preserve"> специальности не менее трех лет.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3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29 ноября 2017 г., регистрационный N 49047.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3. На должность врача-педиатра Отделения назначается специалист, соответствующий Квалификационным требованиям по специальности "Педиатрия".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устанавливаются руководителем медицинской организации, в структуре которой создано Отделение, исходя из объема проводимой лечебно-диагностической работы, коечной мощности Отделения с учетом рекомендуемых штатных нормативов, предусмотренных </w:t>
      </w:r>
      <w:hyperlink w:anchor="P3376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по профилю "педиатрия", утвержденному настоящим приказом (далее - Порядок).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Рекомендуемые штатные нормативы Отделения, предусмотренные </w:t>
      </w:r>
      <w:hyperlink w:anchor="P3376">
        <w:r>
          <w:rPr>
            <w:color w:val="0000FF"/>
          </w:rPr>
          <w:t>приложением N 12</w:t>
        </w:r>
      </w:hyperlink>
      <w:r>
        <w:t xml:space="preserve"> к Порядку, не распространяются на медицинские организации частной системы здравоохранения.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5. Отделение оснащается оборудованием в соответствии со стандартом оснащения, предусмотренным </w:t>
      </w:r>
      <w:hyperlink w:anchor="P3413">
        <w:r>
          <w:rPr>
            <w:color w:val="0000FF"/>
          </w:rPr>
          <w:t>приложением N 13</w:t>
        </w:r>
      </w:hyperlink>
      <w:r>
        <w:t xml:space="preserve"> к Порядку.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6. В Отделении рекомендуется предусматривать: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палаты для детей, в том числе одноместные (не менее одной боксированной палаты);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заведующего Отделением - врача-педиатра;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помещение для врачей (ординаторская);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старшей медицинской сестры (старшего медицинского брата);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кабинеты для среднего медицинского персонала;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процедурный кабинет (</w:t>
      </w:r>
      <w:proofErr w:type="gramStart"/>
      <w:r>
        <w:t>процедурную</w:t>
      </w:r>
      <w:proofErr w:type="gramEnd"/>
      <w:r>
        <w:t>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буфетную;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столовую;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игровую комнату;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учебный класс;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душевую и туалет для детей и их родителей (законных представителей);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душевую и туалет для медицинских работников;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7. Основными функциями Отделения являются: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детям;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освоение и внедрение в практику новых эффективных методов профилактики, диагностики и лечения заболеваний и состояний у детей, а также медицинской реабилитации детей;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осуществление профилактических мероприятий, направленных на предупреждение осложнений, лечение осложнений, возникших в процессе лечения;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подразделений медицинской организации по вопросам профилактики, диагностики и лечения заболеваний и состояний у детей;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организация и проведение консультаций и (или) участие в консилиуме врачей, в том числе с применением телемедицинских технологий в соответствии с </w:t>
      </w:r>
      <w:hyperlink r:id="rId84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11 апреля 2025 г. N 193н &lt;3&gt;;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&lt;3&gt; Зарегистрирован Министерством юстиции Российской Федерации 15 мая 2025 г., регистрационный N 82181, действует до 1 сентября 2031 г.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детей;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t xml:space="preserve">ведение медицинской документации и представление отчетности в соответствии с </w:t>
      </w:r>
      <w:hyperlink r:id="rId85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323-ФЗ), сбор и предоставление первичных статистических данных о медицинской деятельности для информационных систем в сфере здравоохранения, указанных в </w:t>
      </w:r>
      <w:hyperlink r:id="rId86">
        <w:r>
          <w:rPr>
            <w:color w:val="0000FF"/>
          </w:rPr>
          <w:t>части 1 статьи 91</w:t>
        </w:r>
      </w:hyperlink>
      <w:r>
        <w:t xml:space="preserve"> Федерального закона</w:t>
      </w:r>
      <w:proofErr w:type="gramEnd"/>
      <w:r>
        <w:t xml:space="preserve"> N 323-ФЗ;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подготовка медицинских документов для направления детей на </w:t>
      </w:r>
      <w:proofErr w:type="gramStart"/>
      <w:r>
        <w:t>медико-социальную</w:t>
      </w:r>
      <w:proofErr w:type="gramEnd"/>
      <w:r>
        <w:t xml:space="preserve"> экспертизу;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организация и проведение санитарно-противоэпидемических (профилактических) мероприятий;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участие в проведении внутреннего контроля качества и безопасности медицинской деятельности;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санитарно-гигиенического просвещения и гигиенического обучения детей и их родителей (законных представителей), в том числе по вопросам профилактики болезней и ведения здорового образа жизни, включая вопросы рационального питания;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8.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оно создано.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9. Отделение может использоваться в качестве клинической базы научных организаций, образовательных организаций среднего профессионального, высшего и дополнительного профессионального образования.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12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bookmarkStart w:id="13" w:name="P3376"/>
      <w:bookmarkEnd w:id="13"/>
      <w:r>
        <w:t>РЕКОМЕНДУЕМЫЕ ШТАТНЫЕ НОРМАТИВЫ</w:t>
      </w:r>
    </w:p>
    <w:p w:rsidR="00DA7484" w:rsidRDefault="00DA7484">
      <w:pPr>
        <w:pStyle w:val="ConsPlusTitle"/>
        <w:jc w:val="center"/>
      </w:pPr>
      <w:r>
        <w:t>ПЕДИАТРИЧЕСКОГО ОТДЕЛЕНИЯ (ИЗ РАСЧЕТА НА 30 КОЕК)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Заведующий отделением - врач-педиатр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Врач-педиатр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должности;</w:t>
            </w:r>
          </w:p>
          <w:p w:rsidR="00DA7484" w:rsidRDefault="00DA7484">
            <w:pPr>
              <w:pStyle w:val="ConsPlusNormal"/>
              <w:jc w:val="center"/>
            </w:pPr>
            <w:r>
              <w:t>в медицинских организациях, оказывающих медицинскую помощь по профилю "педиатрия" в неотложной форме в стационарных условиях должность врача-педиатра устанавливается для обеспечения круглосуточной работы, исходя из объема оказания медицинской помощи в неотложной форме сверх должностей врачей-педиатров, но не менее 4,75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proofErr w:type="gramStart"/>
            <w:r>
              <w:t>Медицинская сестра палатная (постовая) (медицинский брат палатный (постовой)</w:t>
            </w:r>
            <w:proofErr w:type="gramEnd"/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19 должностей (для обеспечения круглосуточной работы)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(медицинский брат процедурной)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процедурный кабинет (процедурную)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Старшая медицинская сестра (старший медицинский брат)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9,5 должности (для обеспечения круглосуточной работы)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Сестра-хозяйка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4 должности (для обеспечения круглосуточной работы);</w:t>
            </w:r>
          </w:p>
          <w:p w:rsidR="00DA7484" w:rsidRDefault="00DA7484">
            <w:pPr>
              <w:pStyle w:val="ConsPlusNormal"/>
              <w:jc w:val="center"/>
            </w:pPr>
            <w:r>
              <w:t>2 должности на буфетную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bookmarkStart w:id="14" w:name="P3413"/>
      <w:bookmarkEnd w:id="14"/>
      <w:r>
        <w:t>Приложение N 13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Российской Федерации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proofErr w:type="gramStart"/>
      <w:r>
        <w:t>Стандарт оснащения педиатрического отделения (за исключением</w:t>
      </w:r>
      <w:proofErr w:type="gramEnd"/>
    </w:p>
    <w:p w:rsidR="00DA7484" w:rsidRDefault="00DA7484">
      <w:pPr>
        <w:pStyle w:val="ConsPlusTitle"/>
        <w:jc w:val="center"/>
      </w:pPr>
      <w:r>
        <w:t>процедурного кабинета (</w:t>
      </w:r>
      <w:proofErr w:type="gramStart"/>
      <w:r>
        <w:t>процедурной</w:t>
      </w:r>
      <w:proofErr w:type="gramEnd"/>
      <w:r>
        <w:t>)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2381"/>
        <w:gridCol w:w="2721"/>
        <w:gridCol w:w="1191"/>
      </w:tblGrid>
      <w:tr w:rsidR="00DA7484">
        <w:tc>
          <w:tcPr>
            <w:tcW w:w="141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381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87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40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88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Кровать функциональная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120210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Кровать больничная механическая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131200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Кровать больничная с гидравлическим приводом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136210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Кровать больничная стандартная с электроприводом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116510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Кровать адаптационная нерегулируемая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118440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Кровать адаптационная с ручным управлением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290200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Кровать адаптационная с электроприводом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178810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Кровать педиатрическая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Кровать для детей грудного возраста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178810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Кровать педиатрическая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 менее 10% коечного фонда отделения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247980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Кроватка неонатальная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наличие одной из указанных </w:t>
            </w:r>
            <w:r>
              <w:lastRenderedPageBreak/>
              <w:t>позиций)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Кресло каталка (детская, взрослая)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207800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 приводом на задние колеса, нескладная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417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207810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 односторонним рычажным приводом, 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207820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сопровождающим лицом, 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207990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 приводом на задние колеса, 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208400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 односторонним рычажным приводом, нескладная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208550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 двуручным рычажным приводом, 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208620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с приводом,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208710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</w:t>
            </w:r>
            <w:proofErr w:type="gramStart"/>
            <w:r>
              <w:t>управляемая</w:t>
            </w:r>
            <w:proofErr w:type="gramEnd"/>
            <w:r>
              <w:t xml:space="preserve"> сопровождающим лицом, нескладная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274580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 для транспортировки, </w:t>
            </w:r>
            <w:proofErr w:type="gramStart"/>
            <w:r>
              <w:t>нескладная</w:t>
            </w:r>
            <w:proofErr w:type="gramEnd"/>
          </w:p>
        </w:tc>
        <w:tc>
          <w:tcPr>
            <w:tcW w:w="1191" w:type="dxa"/>
            <w:vMerge/>
            <w:tcBorders>
              <w:bottom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208150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с приводом, </w:t>
            </w:r>
            <w:proofErr w:type="gramStart"/>
            <w:r>
              <w:t>управляемая</w:t>
            </w:r>
            <w:proofErr w:type="gramEnd"/>
            <w:r>
              <w:t xml:space="preserve"> пациентом/сопровождающим лицом, нескладная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208340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с приводом, </w:t>
            </w:r>
            <w:proofErr w:type="gramStart"/>
            <w:r>
              <w:t>управляемая</w:t>
            </w:r>
            <w:proofErr w:type="gramEnd"/>
            <w:r>
              <w:t xml:space="preserve"> сопровождающим лицом, складная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207930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Кресло-коляска, с приводом, </w:t>
            </w:r>
            <w:proofErr w:type="gramStart"/>
            <w:r>
              <w:t>управляемая</w:t>
            </w:r>
            <w:proofErr w:type="gramEnd"/>
            <w:r>
              <w:t xml:space="preserve"> сопровождающим лицом, нескладная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274560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Кресло-коляска для транспортировки, </w:t>
            </w:r>
            <w:proofErr w:type="gramStart"/>
            <w:r>
              <w:t>складная</w:t>
            </w:r>
            <w:proofErr w:type="gramEnd"/>
          </w:p>
        </w:tc>
        <w:tc>
          <w:tcPr>
            <w:tcW w:w="1191" w:type="dxa"/>
            <w:vMerge/>
            <w:tcBorders>
              <w:top w:val="nil"/>
            </w:tcBorders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койко-мест для детей до года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сестринский пост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электронные для детей до 1 года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233210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Весы для младенцев, электронные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сестринский пост</w:t>
            </w: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сестринский пост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кислорода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127430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 менее 10% коечного фонда отделения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152090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173070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Источник кислорода (концентратор кислорода)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136780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 менее 10% коечного фонда отделения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136960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Консоль с подводами </w:t>
            </w:r>
            <w:r>
              <w:lastRenderedPageBreak/>
              <w:t>коммуникаций универсальная, с потолочным креплением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5102" w:type="dxa"/>
            <w:gridSpan w:val="2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106490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113810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191160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325100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113770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перевозки больных с боковыми бортиками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201670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Каталка внутрибольничная, с электропитанием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201690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Каталка внутрибольничная, неприводная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кожных</w:t>
            </w:r>
          </w:p>
          <w:p w:rsidR="00DA7484" w:rsidRDefault="00DA7484">
            <w:pPr>
              <w:pStyle w:val="ConsPlusNormal"/>
              <w:jc w:val="center"/>
            </w:pPr>
            <w:proofErr w:type="gramStart"/>
            <w:r>
              <w:t>по числу коек и 1 бесконтактный на сестринский пост</w:t>
            </w:r>
            <w:proofErr w:type="gramEnd"/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Термометр инфракрасный для измерения температуры тела </w:t>
            </w:r>
            <w:r>
              <w:lastRenderedPageBreak/>
              <w:t>пациента, ушной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358080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сестринский пост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Ингалятор/небулайзер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127540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ультразвуковой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202950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без подогрева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с подогревом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149980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пост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Монитор пациента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157130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Модуль системы мониторинга состояния пациента, многофункциональный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274570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нескольких жизненно важных физиологических показателей, клиническая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190850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Монитор у постели больного многопараметрический общего назначения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190840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физиологических показателей нескольких пациентов для интенсивной/общей терапии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Негатоскоп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</w:t>
            </w:r>
            <w:proofErr w:type="gramStart"/>
            <w:r>
              <w:t>медицинский</w:t>
            </w:r>
            <w:proofErr w:type="gramEnd"/>
            <w:r>
              <w:t>, с электрическим управлением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Негатоскоп </w:t>
            </w:r>
            <w:proofErr w:type="gramStart"/>
            <w:r>
              <w:t>медицинский</w:t>
            </w:r>
            <w:proofErr w:type="gramEnd"/>
            <w:r>
              <w:t>, без электрического управления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248490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Негатоскоп для радиографических снимков большой оптической плотности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Стетофонендоскоп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292270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Стетоскоп электронный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Отоскоп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141840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Отоскоп, прямой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200480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Камера медицинская цифровая универсальная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19.</w:t>
            </w:r>
          </w:p>
          <w:p w:rsidR="00DA7484" w:rsidRDefault="00DA7484">
            <w:pPr>
              <w:pStyle w:val="ConsPlusNormal"/>
              <w:jc w:val="center"/>
            </w:pPr>
            <w:r>
              <w:t xml:space="preserve">(необходимо наличие </w:t>
            </w:r>
            <w:r>
              <w:lastRenderedPageBreak/>
              <w:t>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Установка для обеззаражив</w:t>
            </w:r>
            <w:r>
              <w:lastRenderedPageBreak/>
              <w:t>ания и очистки воздуха и поверхностей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131980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Исходя из объемов помещени</w:t>
            </w:r>
            <w:r>
              <w:lastRenderedPageBreak/>
              <w:t>я и характеристик оборудования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347590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9"/>
        <w:gridCol w:w="283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8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заведующего отделением - врача-педиатра,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врача-педиатра,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1 рабочее место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Автоматизированное рабочее место старшей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Автоматизированное рабочее место медицинской сестры палатной (медицинского брата палатного), оснащенное персональным компьютером с выходом в информационно-телекоммуникационную сеть "Интернет" </w:t>
            </w:r>
            <w:r>
              <w:lastRenderedPageBreak/>
              <w:t>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 на пост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Многофункциональное устройство:</w:t>
            </w:r>
          </w:p>
          <w:p w:rsidR="00DA7484" w:rsidRDefault="00DA7484">
            <w:pPr>
              <w:pStyle w:val="ConsPlusNormal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мест использования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Рулетка, многоразового использования/сантиметровая лента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пост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2, по числу мест использования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1, по числу мест использования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документов/Шкаф для хранения медицинских документов с замком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пост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Фонарик ручной для осмотра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пост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Лампа настольная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пост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Комплект мебели для сотрудников (стол, стул, тумба с ящиками)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Пост медицинской сестры (комплект мебели)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пост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(для хранения продуктов)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пост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уборки помещений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палатной сигнализации (вызова персонала)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хозяйственная межкорпусная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бельевая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Шкафы для личных вещей пациентов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Шкаф/стеллаж бельевой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Столик/тумбочка прикроватная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по числу коек для детей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для каждого класса образующихся отходов, по числу мест использования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Стандарт оснащения процедурного кабинета (</w:t>
      </w:r>
      <w:proofErr w:type="gramStart"/>
      <w:r>
        <w:t>процедурной</w:t>
      </w:r>
      <w:proofErr w:type="gramEnd"/>
      <w:r>
        <w:t>)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Медицинские изделия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2381"/>
        <w:gridCol w:w="2721"/>
        <w:gridCol w:w="1191"/>
      </w:tblGrid>
      <w:tr w:rsidR="00DA7484">
        <w:tc>
          <w:tcPr>
            <w:tcW w:w="141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</w:t>
            </w:r>
            <w:r>
              <w:lastRenderedPageBreak/>
              <w:t>ия (оснащения)</w:t>
            </w:r>
          </w:p>
        </w:tc>
        <w:tc>
          <w:tcPr>
            <w:tcW w:w="2381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Код вида медицинского изделия в соответствии с </w:t>
            </w:r>
            <w:r>
              <w:lastRenderedPageBreak/>
              <w:t xml:space="preserve">номенклатурной </w:t>
            </w:r>
            <w:hyperlink r:id="rId89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40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Наименование вида медицинского изделия в соответствии с </w:t>
            </w:r>
            <w:r>
              <w:lastRenderedPageBreak/>
              <w:t xml:space="preserve">номенклатурной </w:t>
            </w:r>
            <w:hyperlink r:id="rId90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Требуемое количество, шт.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ингаляции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127540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ультразвуковой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без подогрева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202950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213220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>, без подогрева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proofErr w:type="gramStart"/>
            <w:r>
              <w:t xml:space="preserve">Набор реанимационный (с ручным аппаратом для искусственной </w:t>
            </w:r>
            <w:r>
              <w:lastRenderedPageBreak/>
              <w:t>вентиляции легких ручной (мешок Амбу)</w:t>
            </w:r>
            <w:proofErr w:type="gramEnd"/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271350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кислорода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127430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152090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173070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Источник кислорода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136780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259380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157680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136960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5102" w:type="dxa"/>
            <w:gridSpan w:val="2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113770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113810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106490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191160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325100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получения кислорода для экстренной помощи, многоразового </w:t>
            </w:r>
            <w:r>
              <w:lastRenderedPageBreak/>
              <w:t>использования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медицинский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266210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126370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358080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366210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149980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9.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медицинский манипуляционный для размещения инструмента, лекарственных препаратов и приборов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10.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манипуляционный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11.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транспортировки биологического материала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334300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259490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Контейнер универсальный </w:t>
            </w:r>
            <w:r>
              <w:lastRenderedPageBreak/>
              <w:t>для транспортировки тары с образцами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293380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перевозки вакуумных пробирок для сбора крови ИВД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186150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пересылки образцов, неизолированный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186160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Контейнер для пересылки образцов, изолированный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Глюкометр </w:t>
            </w:r>
            <w:proofErr w:type="gramStart"/>
            <w:r>
              <w:t>портативный</w:t>
            </w:r>
            <w:proofErr w:type="gramEnd"/>
            <w:r>
              <w:t xml:space="preserve"> с расходными материалами (картриджами)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300690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344110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344120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345190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287980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уровня глюкозы крови вблизи пациента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346640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глюкозы/кетонов/липидов в крови ИВД, для домашнего использования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345180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мониторинга множественных аналитов клинической химии ИВД, для использования вблизи пациента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Штатив для </w:t>
            </w:r>
            <w:r>
              <w:lastRenderedPageBreak/>
              <w:t>пробирок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108730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Штатив для пробирок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14.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233010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 для младенцев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портативный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303440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Стол пеленальный,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бестеневой медицинский передвижной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129360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операционный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187160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Светильник для осмотра/терапевтических процедур передвижной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129370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для освещения операционной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16.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медицинский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 фармацевтический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321680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Холодильник/камера морозильная для хранения крови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17.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Инфузомат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260420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Насос инфузионный прикроватный, одноканальный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329460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Насос инфузионный неинсулиновый, электрический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183030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Насос инфузионный прикроватный, многоканальный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229860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Насос </w:t>
            </w:r>
            <w:proofErr w:type="gramStart"/>
            <w:r>
              <w:t>шприцевой</w:t>
            </w:r>
            <w:proofErr w:type="gramEnd"/>
            <w:r>
              <w:t xml:space="preserve"> прикроватный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Перфузор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229860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Насос </w:t>
            </w:r>
            <w:proofErr w:type="gramStart"/>
            <w:r>
              <w:t>шприцевой</w:t>
            </w:r>
            <w:proofErr w:type="gramEnd"/>
            <w:r>
              <w:t xml:space="preserve"> прикроватный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DA7484">
        <w:tc>
          <w:tcPr>
            <w:tcW w:w="141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36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19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DA7484">
        <w:tc>
          <w:tcPr>
            <w:tcW w:w="1417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20.</w:t>
            </w:r>
          </w:p>
          <w:p w:rsidR="00DA7484" w:rsidRDefault="00DA7484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Установка для обеззараживания и очистки воздуха и </w:t>
            </w:r>
            <w:r>
              <w:lastRenderedPageBreak/>
              <w:t>поверхностей</w:t>
            </w: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131980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91" w:type="dxa"/>
            <w:vMerge w:val="restart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347590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  <w:tr w:rsidR="00DA7484">
        <w:tc>
          <w:tcPr>
            <w:tcW w:w="1417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1361" w:type="dxa"/>
            <w:vMerge/>
          </w:tcPr>
          <w:p w:rsidR="00DA7484" w:rsidRDefault="00DA7484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721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91" w:type="dxa"/>
            <w:vMerge/>
          </w:tcPr>
          <w:p w:rsidR="00DA7484" w:rsidRDefault="00DA7484">
            <w:pPr>
              <w:pStyle w:val="ConsPlusNormal"/>
            </w:pP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Прочее оборудование (оснащение)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9"/>
        <w:gridCol w:w="2834"/>
      </w:tblGrid>
      <w:tr w:rsidR="00DA7484">
        <w:tc>
          <w:tcPr>
            <w:tcW w:w="566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834" w:type="dxa"/>
          </w:tcPr>
          <w:p w:rsidR="00DA7484" w:rsidRDefault="00DA7484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медицинских изделий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</w:tr>
      <w:tr w:rsidR="00DA7484">
        <w:tc>
          <w:tcPr>
            <w:tcW w:w="566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2834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для каждого класса отходов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bookmarkStart w:id="15" w:name="P4018"/>
      <w:bookmarkEnd w:id="15"/>
      <w:proofErr w:type="gramStart"/>
      <w:r>
        <w:t xml:space="preserve">&lt;1&gt; </w:t>
      </w:r>
      <w:hyperlink r:id="rId9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</w:t>
      </w:r>
      <w:proofErr w:type="gramEnd"/>
      <w:r>
        <w:t xml:space="preserve"> июля 2020 г. N 686н (зарегистрирован Министерством юстиции Российской Федерации 10 августа 2020 г., регистрационный N 59225), от 24 июня 2025 г. N 364н (зарегистрирован Министерством юстиции Российской Федерации 5 августа 2025 г., регистрационный N 83136).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14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r>
        <w:t>ПРАВИЛА</w:t>
      </w:r>
    </w:p>
    <w:p w:rsidR="00DA7484" w:rsidRDefault="00DA7484">
      <w:pPr>
        <w:pStyle w:val="ConsPlusTitle"/>
        <w:jc w:val="center"/>
      </w:pPr>
      <w:r>
        <w:t xml:space="preserve">ОРГАНИЗАЦИИ ДЕЯТЕЛЬНОСТИ </w:t>
      </w:r>
      <w:proofErr w:type="gramStart"/>
      <w:r>
        <w:t>ДЕТСКОГО</w:t>
      </w:r>
      <w:proofErr w:type="gramEnd"/>
    </w:p>
    <w:p w:rsidR="00DA7484" w:rsidRDefault="00DA7484">
      <w:pPr>
        <w:pStyle w:val="ConsPlusTitle"/>
        <w:jc w:val="center"/>
      </w:pPr>
      <w:r>
        <w:t>КОНСУЛЬТАТИВНО-ДИАГНОСТИЧЕСКОГО ЦЕНТРА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>1. Детский консультативно-диагностический центр (далее - КДЦ) является самостоятельной медицинской организацией или структурным подразделением республиканской (краевой, областной, окружной, городской) больницы, медицинской организации, подведомственной федеральному органу исполнительной власти, и создается для оказания первичной специализированной медико-санитарной помощи и специализированной медицинской помощи детскому населению по профилю "педиатрия".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2. КДЦ, являющийся самостоятельной медицинской организацией, возглавляет главный врач (начальник) КДЦ.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t>КДЦ, являющийся структурным подразделением республиканской (краевой, областной, окружной, городской) больницы, медицинской организации, подведомственной федеральному органу исполнительной власти, возглавляет заведующий (начальник) КДЦ.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 должность главного врача (начальника) КДЦ назначается специалист, соответствующий квалификационным требованиям к медицинским и фармацевтическим работникам </w:t>
      </w:r>
      <w:hyperlink w:anchor="P4040">
        <w:r>
          <w:rPr>
            <w:color w:val="0000FF"/>
          </w:rPr>
          <w:t>&lt;1&gt;</w:t>
        </w:r>
      </w:hyperlink>
      <w:r>
        <w:t xml:space="preserve"> с высшим образованием (далее - Квалификационные требования) по специальности "Педиатрия", "Лечебное дело" или "Организация здравоохранения и общественное здоровье", а также требованиям профессионального </w:t>
      </w:r>
      <w:hyperlink r:id="rId92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</w:t>
      </w:r>
      <w:proofErr w:type="gramEnd"/>
      <w:r>
        <w:t xml:space="preserve"> г. N 768н </w:t>
      </w:r>
      <w:hyperlink w:anchor="P4041">
        <w:r>
          <w:rPr>
            <w:color w:val="0000FF"/>
          </w:rPr>
          <w:t>&lt;2&gt;</w:t>
        </w:r>
      </w:hyperlink>
      <w:r>
        <w:t>, имеющий стаж работы по данной специальности не менее пяти лет.</w:t>
      </w:r>
    </w:p>
    <w:p w:rsidR="00DA7484" w:rsidRDefault="00DA7484">
      <w:pPr>
        <w:pStyle w:val="ConsPlusNormal"/>
        <w:spacing w:before="220"/>
        <w:ind w:firstLine="540"/>
        <w:jc w:val="both"/>
      </w:pPr>
      <w:proofErr w:type="gramStart"/>
      <w:r>
        <w:t xml:space="preserve">На должность заведующего (начальника) КДЦ назначается специалист, соответствующий Квалификационным требованиям по специальности "Организация здравоохранения и общественное здоровье", а также требованиям профессионального </w:t>
      </w:r>
      <w:hyperlink r:id="rId93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&lt;2&gt;, имеющий стаж работы по данной специальности не менее пяти лет.</w:t>
      </w:r>
      <w:proofErr w:type="gramEnd"/>
    </w:p>
    <w:p w:rsidR="00DA7484" w:rsidRDefault="00DA74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7484" w:rsidRDefault="00DA7484">
      <w:pPr>
        <w:pStyle w:val="ConsPlusNormal"/>
        <w:spacing w:before="220"/>
        <w:ind w:firstLine="540"/>
        <w:jc w:val="both"/>
      </w:pPr>
      <w:bookmarkStart w:id="16" w:name="P4040"/>
      <w:bookmarkEnd w:id="16"/>
      <w:r>
        <w:t xml:space="preserve">&lt;1&gt; </w:t>
      </w:r>
      <w:hyperlink r:id="rId94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DA7484" w:rsidRDefault="00DA7484">
      <w:pPr>
        <w:pStyle w:val="ConsPlusNormal"/>
        <w:spacing w:before="220"/>
        <w:ind w:firstLine="540"/>
        <w:jc w:val="both"/>
      </w:pPr>
      <w:bookmarkStart w:id="17" w:name="P4041"/>
      <w:bookmarkEnd w:id="17"/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29 ноября 2017 г., регистрационный N 49047.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Штатная численность КДЦ устанавливается главным врачом (начальником) КДЦ или руководителем республиканской (краевой, областной, окружной, городской) больницы, медицинской организации, подведомственной федеральному органу исполнительной власти, в структуре которых создан КДЦ, исходя из объема проводимой лечебно-диагностической работы, </w:t>
      </w:r>
      <w:r>
        <w:lastRenderedPageBreak/>
        <w:t xml:space="preserve">численности детского населения, проживающего на территории субъекта Российской Федерации, с учетом рекомендуемых штатных нормативов, предусмотренных </w:t>
      </w:r>
      <w:hyperlink w:anchor="P4099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по профилю "педиатрия</w:t>
      </w:r>
      <w:proofErr w:type="gramEnd"/>
      <w:r>
        <w:t xml:space="preserve">", </w:t>
      </w:r>
      <w:proofErr w:type="gramStart"/>
      <w:r>
        <w:t>утвержденному</w:t>
      </w:r>
      <w:proofErr w:type="gramEnd"/>
      <w:r>
        <w:t xml:space="preserve"> настоящим приказом (далее - Порядок), а также рекомендуемых штатных нормативов, предусмотренных порядками оказания медицинской помощи и правилами проведения лабораторных, инструментальных, патолого-анатомических и иных видов диагностических исследований.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Рекомендуемые штатные нормативы КДЦ, предусмотренные </w:t>
      </w:r>
      <w:hyperlink w:anchor="P4099">
        <w:r>
          <w:rPr>
            <w:color w:val="0000FF"/>
          </w:rPr>
          <w:t>приложением N 15</w:t>
        </w:r>
      </w:hyperlink>
      <w:r>
        <w:t xml:space="preserve"> к Порядку, не распространяются на медицинские организации частной системы здравоохранения.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 xml:space="preserve">5. КДЦ оснащается оборудованием в соответствии со стандартами оснащения, предусмотренными </w:t>
      </w:r>
      <w:hyperlink w:anchor="P189">
        <w:r>
          <w:rPr>
            <w:color w:val="0000FF"/>
          </w:rPr>
          <w:t>приложениями N 3</w:t>
        </w:r>
      </w:hyperlink>
      <w:r>
        <w:t xml:space="preserve"> и </w:t>
      </w:r>
      <w:hyperlink w:anchor="P627">
        <w:r>
          <w:rPr>
            <w:color w:val="0000FF"/>
          </w:rPr>
          <w:t>N 6</w:t>
        </w:r>
      </w:hyperlink>
      <w:r>
        <w:t xml:space="preserve"> к Порядку, а также в соответствии со стандартами оснащения, предусмотренными порядками оказания медицинской помощи и правилами проведения лабораторных, инструментальных, патологоанатомических и иных видов диагностических исследований.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6. В КДЦ рекомендуется предусматривать: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информационно-аналитическое отделение, включающее: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регистратуру,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организационно-методический кабинет (кабинет медицинской статистики);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отделение организации диагностических исследований (диагностическое отделение), включающее: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врача-педиатра,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смотровой кабинет,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процедурный кабинет (</w:t>
      </w:r>
      <w:proofErr w:type="gramStart"/>
      <w:r>
        <w:t>процедурную</w:t>
      </w:r>
      <w:proofErr w:type="gramEnd"/>
      <w:r>
        <w:t>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помещение для врачей-специалистов мобильных медицинских бригад;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помещение для среднего медицинского персонала мобильных медицинских бригад;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кабинеты врачей-специалистов;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аллергодиагностики;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дневной стационар, включающий: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помещение для приема детей,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помещения (палаты) для размещения детей на 5 коек,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 для медицинских работников,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туалет для детей и их родителей (законных представителей),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туалет для медицинских работников;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отделение функциональной диагностики (кабинет проведения функциональных исследований);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отделение лучевой диагностики (с рентгеновским кабинетом, кабинетами компьютерной томографии и (или) магнитно-резонансной томографии);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lastRenderedPageBreak/>
        <w:t>отделение (кабинет) ультразвуковой диагностики;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эндоскопическое отделение (кабинет);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административно-хозяйственное подразделение.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7. Основными функциями КДЦ являются: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детям в условиях дневного стационара;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осуществление взаимодействия с иными медицинскими организациями, оказывающими медицинскую помощь детям;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диагностических исследований (аппаратных, инструментальных и лабораторных) детям;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подготовка заключения по прогнозу развития заболевания с рекомендациями по дальнейшей тактике обследования и лечения ребенка;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освоение и внедрение в практику новых эффективных методов профилактики, диагностики и лечения заболеваний и состояний у детей;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проведение анализа основных медико-статистических показателей заболеваемости, инвалидности и смертности детского населения, проживающего на территории субъекта Российской Федерации;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мониторинг и организационно-методическое обеспечение деятельности медицинских организаций, оказывающих первичную медико-санитарную помощь детскому населению, находящемуся на территории субъекта Российской Федерации;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организация и проведение семинаров, конференций, тренингов, совещаний по актуальным вопросам педиатрии.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8. В КДЦ рекомендуется предусматривать организационно-планировочные решения внутренних пространств, обеспечивающих комфортность пребывания в них детей и их родителей (законных представителей), с учетом формирования доступной среды, включая организацию: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крытой колясочной;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отдельного входа для больных детей;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открытой регистратуры с инфоматом;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системы навигации;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зоны комфортного пребывания в холлах;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игровой комнаты;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кабинета телемедицины;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помещения (учебные классы, аудитории) для проведения группового профилактического консультирования (школ здоровья);</w:t>
      </w:r>
    </w:p>
    <w:p w:rsidR="00DA7484" w:rsidRDefault="00DA7484">
      <w:pPr>
        <w:pStyle w:val="ConsPlusNormal"/>
        <w:spacing w:before="220"/>
        <w:ind w:firstLine="540"/>
        <w:jc w:val="both"/>
      </w:pPr>
      <w:r>
        <w:t>комнаты для кормления грудных детей и детей раннего возраста.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right"/>
        <w:outlineLvl w:val="1"/>
      </w:pPr>
      <w:r>
        <w:t>Приложение N 15</w:t>
      </w:r>
    </w:p>
    <w:p w:rsidR="00DA7484" w:rsidRDefault="00DA7484">
      <w:pPr>
        <w:pStyle w:val="ConsPlusNormal"/>
        <w:jc w:val="right"/>
      </w:pPr>
      <w:r>
        <w:t>к Порядку оказания медицинской помощи</w:t>
      </w:r>
    </w:p>
    <w:p w:rsidR="00DA7484" w:rsidRDefault="00DA7484">
      <w:pPr>
        <w:pStyle w:val="ConsPlusNormal"/>
        <w:jc w:val="right"/>
      </w:pPr>
      <w:r>
        <w:t>по профилю "педиатрия", утвержденному</w:t>
      </w:r>
    </w:p>
    <w:p w:rsidR="00DA7484" w:rsidRDefault="00DA7484">
      <w:pPr>
        <w:pStyle w:val="ConsPlusNormal"/>
        <w:jc w:val="right"/>
      </w:pPr>
      <w:r>
        <w:t>приказом Министерства здравоохранения</w:t>
      </w:r>
    </w:p>
    <w:p w:rsidR="00DA7484" w:rsidRDefault="00DA7484">
      <w:pPr>
        <w:pStyle w:val="ConsPlusNormal"/>
        <w:jc w:val="right"/>
      </w:pPr>
      <w:r>
        <w:t>от 20 февраля 2026 г. N 120н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</w:pPr>
      <w:bookmarkStart w:id="18" w:name="P4099"/>
      <w:bookmarkEnd w:id="18"/>
      <w:r>
        <w:t>РЕКОМЕНДУЕМЫЕ ШТАТНЫЕ НОРМАТИВЫ</w:t>
      </w:r>
    </w:p>
    <w:p w:rsidR="00DA7484" w:rsidRDefault="00DA7484">
      <w:pPr>
        <w:pStyle w:val="ConsPlusTitle"/>
        <w:jc w:val="center"/>
      </w:pPr>
      <w:r>
        <w:t>ДЕТСКОГО КОНСУЛЬТАТИВНО-ДИАГНОСТИЧЕСКОГО ЦЕНТРА</w:t>
      </w:r>
    </w:p>
    <w:p w:rsidR="00DA7484" w:rsidRDefault="00DA7484">
      <w:pPr>
        <w:pStyle w:val="ConsPlusTitle"/>
        <w:jc w:val="center"/>
      </w:pPr>
      <w:r>
        <w:t>(ПРИ МОЩНОСТИ ПОСЕЩЕНИЙ 250 ДЕТЕЙ В СМЕНУ)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proofErr w:type="gramStart"/>
            <w:r>
              <w:t>Главный врач (начальник) детского консультативно-диагностического центра, являющегося самостоятельной медицинской организацией, или заведующий (начальник) детского консультативно-диагностического центра, являющегося подразделением республиканской (краевой, областной, окружной, городской больницы), медицинской организации, подведомственной федеральному органу исполнительной власти</w:t>
            </w:r>
            <w:proofErr w:type="gramEnd"/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Старшая медицинская сестра (старший медицинский брат)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1. Информационно-аналитическое отделение</w:t>
      </w: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>1.1. Регистратура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Администратор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5,5 должностей врачей-специалистов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3"/>
      </w:pPr>
      <w:r>
        <w:t xml:space="preserve">1.2. </w:t>
      </w:r>
      <w:proofErr w:type="gramStart"/>
      <w:r>
        <w:t>Организационно-методический кабинет (кабинет</w:t>
      </w:r>
      <w:proofErr w:type="gramEnd"/>
    </w:p>
    <w:p w:rsidR="00DA7484" w:rsidRDefault="00DA7484">
      <w:pPr>
        <w:pStyle w:val="ConsPlusTitle"/>
        <w:jc w:val="center"/>
      </w:pPr>
      <w:r>
        <w:t>медицинской статистики)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vAlign w:val="center"/>
          </w:tcPr>
          <w:p w:rsidR="00DA7484" w:rsidRDefault="00DA7484">
            <w:pPr>
              <w:pStyle w:val="ConsPlusNormal"/>
            </w:pPr>
            <w:r>
              <w:t>Врач-методист</w:t>
            </w:r>
          </w:p>
        </w:tc>
        <w:tc>
          <w:tcPr>
            <w:tcW w:w="442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082" w:type="dxa"/>
            <w:vAlign w:val="center"/>
          </w:tcPr>
          <w:p w:rsidR="00DA7484" w:rsidRDefault="00DA7484">
            <w:pPr>
              <w:pStyle w:val="ConsPlusNormal"/>
            </w:pPr>
            <w:r>
              <w:t>Врач-статистик</w:t>
            </w:r>
          </w:p>
        </w:tc>
        <w:tc>
          <w:tcPr>
            <w:tcW w:w="442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2 должности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422" w:type="dxa"/>
            <w:vAlign w:val="center"/>
          </w:tcPr>
          <w:p w:rsidR="00DA7484" w:rsidRDefault="00DA7484">
            <w:pPr>
              <w:pStyle w:val="ConsPlusNormal"/>
              <w:jc w:val="center"/>
            </w:pPr>
            <w:r>
              <w:t>0,5 должности на 20 и менее должностей врачей-специалистов;</w:t>
            </w:r>
          </w:p>
          <w:p w:rsidR="00DA7484" w:rsidRDefault="00DA7484">
            <w:pPr>
              <w:pStyle w:val="ConsPlusNormal"/>
              <w:jc w:val="center"/>
            </w:pPr>
            <w:r>
              <w:t>1 должность на 20 - 40 должностей врачей-специалистов;</w:t>
            </w:r>
          </w:p>
          <w:p w:rsidR="00DA7484" w:rsidRDefault="00DA7484">
            <w:pPr>
              <w:pStyle w:val="ConsPlusNormal"/>
              <w:jc w:val="center"/>
            </w:pPr>
            <w:r>
              <w:t>1,5 должности на 40 - 60 должностей врачей-специалистов;</w:t>
            </w:r>
          </w:p>
          <w:p w:rsidR="00DA7484" w:rsidRDefault="00DA7484">
            <w:pPr>
              <w:pStyle w:val="ConsPlusNormal"/>
              <w:jc w:val="center"/>
            </w:pPr>
            <w:r>
              <w:t>2 должности на 60 и более должностей врачей-специалистов;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 xml:space="preserve">2. </w:t>
      </w:r>
      <w:proofErr w:type="gramStart"/>
      <w:r>
        <w:t>Отделение лучевой диагностики (с рентгеновским</w:t>
      </w:r>
      <w:proofErr w:type="gramEnd"/>
    </w:p>
    <w:p w:rsidR="00DA7484" w:rsidRDefault="00DA7484">
      <w:pPr>
        <w:pStyle w:val="ConsPlusTitle"/>
        <w:jc w:val="center"/>
      </w:pPr>
      <w:r>
        <w:t>кабинетом, кабинетами компьютерной томографии</w:t>
      </w:r>
    </w:p>
    <w:p w:rsidR="00DA7484" w:rsidRDefault="00DA7484">
      <w:pPr>
        <w:pStyle w:val="ConsPlusTitle"/>
        <w:jc w:val="center"/>
      </w:pPr>
      <w:r>
        <w:t>и (или) магнитно-резонансной томографии)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Заведующий отделением - врач-рентгенолог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Врач-рентгенолог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на рентгеновский кабинет;</w:t>
            </w:r>
          </w:p>
          <w:p w:rsidR="00DA7484" w:rsidRDefault="00DA7484">
            <w:pPr>
              <w:pStyle w:val="ConsPlusNormal"/>
              <w:jc w:val="center"/>
            </w:pPr>
            <w:r>
              <w:t>2 должности на кабинет компьютерной томографии;</w:t>
            </w:r>
          </w:p>
          <w:p w:rsidR="00DA7484" w:rsidRDefault="00DA7484">
            <w:pPr>
              <w:pStyle w:val="ConsPlusNormal"/>
              <w:jc w:val="center"/>
            </w:pPr>
            <w:r>
              <w:t>2 должности на кабинет магнитно-резонансной томографии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Рентгенолаборант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на рентгеновский кабинет;</w:t>
            </w:r>
          </w:p>
          <w:p w:rsidR="00DA7484" w:rsidRDefault="00DA7484">
            <w:pPr>
              <w:pStyle w:val="ConsPlusNormal"/>
              <w:jc w:val="center"/>
            </w:pPr>
            <w:r>
              <w:t>2 должности на кабинет компьютерной томографии;</w:t>
            </w:r>
          </w:p>
          <w:p w:rsidR="00DA7484" w:rsidRDefault="00DA7484">
            <w:pPr>
              <w:pStyle w:val="ConsPlusNormal"/>
              <w:jc w:val="center"/>
            </w:pPr>
            <w:r>
              <w:t>2 должности на кабинет магнитно-резонансной томографии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0,25 должности на 1 должность врача-рентгенолога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3. Отделение (кабинет) ультразвуковой диагностики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 ультразвуковой диагностики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ультразвуковой аппарат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1 должность врача ультразвуковой диагностики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0,25 должности на 1 должность врача ультразвуковой диагностики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4. Эндоскопическое отделение (кабинет)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Врач-эндоскопист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1 должность врача-эндоскописта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0,25 должности на 1 должность врача-эндоскописта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 xml:space="preserve">5. </w:t>
      </w:r>
      <w:proofErr w:type="gramStart"/>
      <w:r>
        <w:t>Отделение функциональной диагностики (кабинет проведения</w:t>
      </w:r>
      <w:proofErr w:type="gramEnd"/>
    </w:p>
    <w:p w:rsidR="00DA7484" w:rsidRDefault="00DA7484">
      <w:pPr>
        <w:pStyle w:val="ConsPlusTitle"/>
        <w:jc w:val="center"/>
      </w:pPr>
      <w:r>
        <w:t>функциональных исследований)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Заведующий отделением - врач функциональной диагностики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вместо 0,5 должности врача функциональной диагностики на 3 должности врача функциональной диагностики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по функциональной диагностике (медицинский брат по функциональной диагностике)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 на 1 должность врача функциональной диагностики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0,25 должности на 1 должность врача функциональной диагностики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6. Отделение организации диагностических исследований</w:t>
      </w:r>
    </w:p>
    <w:p w:rsidR="00DA7484" w:rsidRDefault="00DA7484">
      <w:pPr>
        <w:pStyle w:val="ConsPlusTitle"/>
        <w:jc w:val="center"/>
      </w:pPr>
      <w:r>
        <w:t>(диагностическое отделение)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Врач-педиатр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должности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1 должность врача-педиатра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(медицинский брат процедурной)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0,25 должности на 1 должность врача-педиатра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7. Кабинеты врачей-специалистов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Врач-аллерголог-иммунолог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Врач-пульмонолог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Врач-гастроэнтеролог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Врач-невролог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Врач-нефролог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proofErr w:type="gramStart"/>
            <w:r>
              <w:t>Врач-детский</w:t>
            </w:r>
            <w:proofErr w:type="gramEnd"/>
            <w:r>
              <w:t xml:space="preserve"> уролог-андролог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Врач-педиатр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proofErr w:type="gramStart"/>
            <w:r>
              <w:t>Врач-детский</w:t>
            </w:r>
            <w:proofErr w:type="gramEnd"/>
            <w:r>
              <w:t xml:space="preserve"> хирург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Врач-травматолог-ортопед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proofErr w:type="gramStart"/>
            <w:r>
              <w:t>Врач-детский</w:t>
            </w:r>
            <w:proofErr w:type="gramEnd"/>
            <w:r>
              <w:t xml:space="preserve"> кардиолог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Врач-ревматолог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Врач-офтальмолог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2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proofErr w:type="gramStart"/>
            <w:r>
              <w:t>Врач-детский</w:t>
            </w:r>
            <w:proofErr w:type="gramEnd"/>
            <w:r>
              <w:t xml:space="preserve"> эндокринолог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Врач-гематолог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proofErr w:type="gramStart"/>
            <w:r>
              <w:t>Врач-детский</w:t>
            </w:r>
            <w:proofErr w:type="gramEnd"/>
            <w:r>
              <w:t xml:space="preserve"> онколог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Медицинский логопед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1 должность врача-специалиста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(медицинский брат процедурной)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0,25 должности на 1 должность врача-специалиста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8. Кабинет аллергодиагностики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Врач-аллерголог-иммунолог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1 должность врача-</w:t>
            </w:r>
            <w:r>
              <w:lastRenderedPageBreak/>
              <w:t>аллерголога-иммунолога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(медицинский брат процедурной)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0,25 должности на 1 должность врача-аллерголога-иммунолога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Title"/>
        <w:jc w:val="center"/>
        <w:outlineLvl w:val="2"/>
      </w:pPr>
      <w:r>
        <w:t>9. Дневной стационар (из расчета на 5 коек)</w:t>
      </w:r>
    </w:p>
    <w:p w:rsidR="00DA7484" w:rsidRDefault="00DA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Заведующий дневным стационаром - врач-специалист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Врач-специалист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0,5 должности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на врача-специалиста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(медицинский брат процедурной)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1 должность в смену</w:t>
            </w:r>
          </w:p>
        </w:tc>
      </w:tr>
      <w:tr w:rsidR="00DA7484">
        <w:tc>
          <w:tcPr>
            <w:tcW w:w="567" w:type="dxa"/>
          </w:tcPr>
          <w:p w:rsidR="00DA7484" w:rsidRDefault="00DA74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DA7484" w:rsidRDefault="00DA7484">
            <w:pPr>
              <w:pStyle w:val="ConsPlusNormal"/>
            </w:pPr>
            <w:r>
              <w:t>Санитар (санитарка)</w:t>
            </w:r>
          </w:p>
        </w:tc>
        <w:tc>
          <w:tcPr>
            <w:tcW w:w="4422" w:type="dxa"/>
          </w:tcPr>
          <w:p w:rsidR="00DA7484" w:rsidRDefault="00DA7484">
            <w:pPr>
              <w:pStyle w:val="ConsPlusNormal"/>
              <w:jc w:val="center"/>
            </w:pPr>
            <w:r>
              <w:t>0,25 должности на 1 должность врача-специалиста</w:t>
            </w:r>
          </w:p>
        </w:tc>
      </w:tr>
    </w:tbl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jc w:val="both"/>
      </w:pPr>
    </w:p>
    <w:p w:rsidR="00DA7484" w:rsidRDefault="00DA74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119A" w:rsidRDefault="00C6119A">
      <w:bookmarkStart w:id="19" w:name="_GoBack"/>
      <w:bookmarkEnd w:id="19"/>
    </w:p>
    <w:sectPr w:rsidR="00C6119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84"/>
    <w:rsid w:val="00C6119A"/>
    <w:rsid w:val="00DA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74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7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74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7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74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74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74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74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7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74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7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74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74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74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523556&amp;dst=411" TargetMode="External"/><Relationship Id="rId18" Type="http://schemas.openxmlformats.org/officeDocument/2006/relationships/hyperlink" Target="https://login.consultant.ru/link/?req=doc&amp;base=RZR&amp;n=506074&amp;dst=100013" TargetMode="External"/><Relationship Id="rId26" Type="http://schemas.openxmlformats.org/officeDocument/2006/relationships/hyperlink" Target="https://login.consultant.ru/link/?req=doc&amp;base=RZR&amp;n=523556&amp;dst=251" TargetMode="External"/><Relationship Id="rId39" Type="http://schemas.openxmlformats.org/officeDocument/2006/relationships/hyperlink" Target="https://login.consultant.ru/link/?req=doc&amp;base=RZR&amp;n=511723" TargetMode="External"/><Relationship Id="rId21" Type="http://schemas.openxmlformats.org/officeDocument/2006/relationships/hyperlink" Target="https://login.consultant.ru/link/?req=doc&amp;base=RZR&amp;n=372736&amp;dst=100010" TargetMode="External"/><Relationship Id="rId34" Type="http://schemas.openxmlformats.org/officeDocument/2006/relationships/hyperlink" Target="https://login.consultant.ru/link/?req=doc&amp;base=RZR&amp;n=513229&amp;dst=100025" TargetMode="External"/><Relationship Id="rId42" Type="http://schemas.openxmlformats.org/officeDocument/2006/relationships/hyperlink" Target="https://login.consultant.ru/link/?req=doc&amp;base=RZR&amp;n=513229&amp;dst=100020" TargetMode="External"/><Relationship Id="rId47" Type="http://schemas.openxmlformats.org/officeDocument/2006/relationships/hyperlink" Target="https://login.consultant.ru/link/?req=doc&amp;base=RZR&amp;n=513229&amp;dst=100025" TargetMode="External"/><Relationship Id="rId50" Type="http://schemas.openxmlformats.org/officeDocument/2006/relationships/hyperlink" Target="https://login.consultant.ru/link/?req=doc&amp;base=RZR&amp;n=506958&amp;dst=100011" TargetMode="External"/><Relationship Id="rId55" Type="http://schemas.openxmlformats.org/officeDocument/2006/relationships/hyperlink" Target="https://login.consultant.ru/link/?req=doc&amp;base=RZR&amp;n=511723&amp;dst=2" TargetMode="External"/><Relationship Id="rId63" Type="http://schemas.openxmlformats.org/officeDocument/2006/relationships/hyperlink" Target="https://login.consultant.ru/link/?req=doc&amp;base=RZR&amp;n=511723&amp;dst=2" TargetMode="External"/><Relationship Id="rId68" Type="http://schemas.openxmlformats.org/officeDocument/2006/relationships/hyperlink" Target="https://login.consultant.ru/link/?req=doc&amp;base=RZR&amp;n=511723" TargetMode="External"/><Relationship Id="rId76" Type="http://schemas.openxmlformats.org/officeDocument/2006/relationships/hyperlink" Target="https://login.consultant.ru/link/?req=doc&amp;base=RZR&amp;n=523556&amp;dst=467" TargetMode="External"/><Relationship Id="rId84" Type="http://schemas.openxmlformats.org/officeDocument/2006/relationships/hyperlink" Target="https://login.consultant.ru/link/?req=doc&amp;base=RZR&amp;n=505342&amp;dst=100011" TargetMode="External"/><Relationship Id="rId89" Type="http://schemas.openxmlformats.org/officeDocument/2006/relationships/hyperlink" Target="https://login.consultant.ru/link/?req=doc&amp;base=RZR&amp;n=511723&amp;dst=2" TargetMode="External"/><Relationship Id="rId7" Type="http://schemas.openxmlformats.org/officeDocument/2006/relationships/hyperlink" Target="https://login.consultant.ru/link/?req=doc&amp;base=RZR&amp;n=513229&amp;dst=100035" TargetMode="External"/><Relationship Id="rId71" Type="http://schemas.openxmlformats.org/officeDocument/2006/relationships/hyperlink" Target="https://login.consultant.ru/link/?req=doc&amp;base=RZR&amp;n=513229&amp;dst=100020" TargetMode="External"/><Relationship Id="rId92" Type="http://schemas.openxmlformats.org/officeDocument/2006/relationships/hyperlink" Target="https://login.consultant.ru/link/?req=doc&amp;base=RZR&amp;n=284077&amp;dst=100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506958&amp;dst=100011" TargetMode="External"/><Relationship Id="rId29" Type="http://schemas.openxmlformats.org/officeDocument/2006/relationships/hyperlink" Target="https://login.consultant.ru/link/?req=doc&amp;base=RZR&amp;n=432926&amp;dst=100011" TargetMode="External"/><Relationship Id="rId11" Type="http://schemas.openxmlformats.org/officeDocument/2006/relationships/hyperlink" Target="https://login.consultant.ru/link/?req=doc&amp;base=RZR&amp;n=523556&amp;dst=100382" TargetMode="External"/><Relationship Id="rId24" Type="http://schemas.openxmlformats.org/officeDocument/2006/relationships/hyperlink" Target="https://login.consultant.ru/link/?req=doc&amp;base=RZR&amp;n=523556&amp;dst=408" TargetMode="External"/><Relationship Id="rId32" Type="http://schemas.openxmlformats.org/officeDocument/2006/relationships/hyperlink" Target="https://login.consultant.ru/link/?req=doc&amp;base=RZR&amp;n=493212&amp;dst=42" TargetMode="External"/><Relationship Id="rId37" Type="http://schemas.openxmlformats.org/officeDocument/2006/relationships/hyperlink" Target="https://login.consultant.ru/link/?req=doc&amp;base=RZR&amp;n=511723&amp;dst=2" TargetMode="External"/><Relationship Id="rId40" Type="http://schemas.openxmlformats.org/officeDocument/2006/relationships/hyperlink" Target="https://login.consultant.ru/link/?req=doc&amp;base=RZR&amp;n=66573&amp;dst=100012" TargetMode="External"/><Relationship Id="rId45" Type="http://schemas.openxmlformats.org/officeDocument/2006/relationships/hyperlink" Target="https://login.consultant.ru/link/?req=doc&amp;base=RZR&amp;n=506447&amp;dst=100014" TargetMode="External"/><Relationship Id="rId53" Type="http://schemas.openxmlformats.org/officeDocument/2006/relationships/hyperlink" Target="https://login.consultant.ru/link/?req=doc&amp;base=RZR&amp;n=511723&amp;dst=2" TargetMode="External"/><Relationship Id="rId58" Type="http://schemas.openxmlformats.org/officeDocument/2006/relationships/hyperlink" Target="https://login.consultant.ru/link/?req=doc&amp;base=RZR&amp;n=511723&amp;dst=2" TargetMode="External"/><Relationship Id="rId66" Type="http://schemas.openxmlformats.org/officeDocument/2006/relationships/hyperlink" Target="https://login.consultant.ru/link/?req=doc&amp;base=RZR&amp;n=511723&amp;dst=2" TargetMode="External"/><Relationship Id="rId74" Type="http://schemas.openxmlformats.org/officeDocument/2006/relationships/hyperlink" Target="https://login.consultant.ru/link/?req=doc&amp;base=RZR&amp;n=523556&amp;dst=462" TargetMode="External"/><Relationship Id="rId79" Type="http://schemas.openxmlformats.org/officeDocument/2006/relationships/hyperlink" Target="https://login.consultant.ru/link/?req=doc&amp;base=RZR&amp;n=511723&amp;dst=2" TargetMode="External"/><Relationship Id="rId87" Type="http://schemas.openxmlformats.org/officeDocument/2006/relationships/hyperlink" Target="https://login.consultant.ru/link/?req=doc&amp;base=RZR&amp;n=511723&amp;dst=2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ZR&amp;n=511723&amp;dst=2" TargetMode="External"/><Relationship Id="rId82" Type="http://schemas.openxmlformats.org/officeDocument/2006/relationships/hyperlink" Target="https://login.consultant.ru/link/?req=doc&amp;base=RZR&amp;n=284077&amp;dst=100009" TargetMode="External"/><Relationship Id="rId90" Type="http://schemas.openxmlformats.org/officeDocument/2006/relationships/hyperlink" Target="https://login.consultant.ru/link/?req=doc&amp;base=RZR&amp;n=511723&amp;dst=2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ZR&amp;n=506075&amp;dst=100011" TargetMode="External"/><Relationship Id="rId14" Type="http://schemas.openxmlformats.org/officeDocument/2006/relationships/hyperlink" Target="https://login.consultant.ru/link/?req=doc&amp;base=RZR&amp;n=523556&amp;dst=355" TargetMode="External"/><Relationship Id="rId22" Type="http://schemas.openxmlformats.org/officeDocument/2006/relationships/hyperlink" Target="https://login.consultant.ru/link/?req=doc&amp;base=RZR&amp;n=425761&amp;dst=100012" TargetMode="External"/><Relationship Id="rId27" Type="http://schemas.openxmlformats.org/officeDocument/2006/relationships/hyperlink" Target="https://login.consultant.ru/link/?req=doc&amp;base=RZR&amp;n=61186&amp;dst=100015" TargetMode="External"/><Relationship Id="rId30" Type="http://schemas.openxmlformats.org/officeDocument/2006/relationships/hyperlink" Target="https://login.consultant.ru/link/?req=doc&amp;base=RZR&amp;n=513229&amp;dst=100020" TargetMode="External"/><Relationship Id="rId35" Type="http://schemas.openxmlformats.org/officeDocument/2006/relationships/hyperlink" Target="https://login.consultant.ru/link/?req=doc&amp;base=RZR&amp;n=523556&amp;dst=783" TargetMode="External"/><Relationship Id="rId43" Type="http://schemas.openxmlformats.org/officeDocument/2006/relationships/hyperlink" Target="https://login.consultant.ru/link/?req=doc&amp;base=RZR&amp;n=284077&amp;dst=100009" TargetMode="External"/><Relationship Id="rId48" Type="http://schemas.openxmlformats.org/officeDocument/2006/relationships/hyperlink" Target="https://login.consultant.ru/link/?req=doc&amp;base=RZR&amp;n=505576&amp;dst=100013" TargetMode="External"/><Relationship Id="rId56" Type="http://schemas.openxmlformats.org/officeDocument/2006/relationships/hyperlink" Target="https://login.consultant.ru/link/?req=doc&amp;base=RZR&amp;n=511723&amp;dst=2" TargetMode="External"/><Relationship Id="rId64" Type="http://schemas.openxmlformats.org/officeDocument/2006/relationships/hyperlink" Target="https://login.consultant.ru/link/?req=doc&amp;base=RZR&amp;n=511723&amp;dst=2" TargetMode="External"/><Relationship Id="rId69" Type="http://schemas.openxmlformats.org/officeDocument/2006/relationships/hyperlink" Target="https://login.consultant.ru/link/?req=doc&amp;base=RZR&amp;n=493212&amp;dst=42" TargetMode="External"/><Relationship Id="rId77" Type="http://schemas.openxmlformats.org/officeDocument/2006/relationships/hyperlink" Target="https://login.consultant.ru/link/?req=doc&amp;base=RZR&amp;n=511723&amp;dst=2" TargetMode="External"/><Relationship Id="rId8" Type="http://schemas.openxmlformats.org/officeDocument/2006/relationships/hyperlink" Target="https://login.consultant.ru/link/?req=doc&amp;base=RZR&amp;n=358711" TargetMode="External"/><Relationship Id="rId51" Type="http://schemas.openxmlformats.org/officeDocument/2006/relationships/hyperlink" Target="https://login.consultant.ru/link/?req=doc&amp;base=RZR&amp;n=513229&amp;dst=235" TargetMode="External"/><Relationship Id="rId72" Type="http://schemas.openxmlformats.org/officeDocument/2006/relationships/hyperlink" Target="https://login.consultant.ru/link/?req=doc&amp;base=RZR&amp;n=523556&amp;dst=354" TargetMode="External"/><Relationship Id="rId80" Type="http://schemas.openxmlformats.org/officeDocument/2006/relationships/hyperlink" Target="https://login.consultant.ru/link/?req=doc&amp;base=RZR&amp;n=511723&amp;dst=2" TargetMode="External"/><Relationship Id="rId85" Type="http://schemas.openxmlformats.org/officeDocument/2006/relationships/hyperlink" Target="https://login.consultant.ru/link/?req=doc&amp;base=RZR&amp;n=523556&amp;dst=783" TargetMode="External"/><Relationship Id="rId93" Type="http://schemas.openxmlformats.org/officeDocument/2006/relationships/hyperlink" Target="https://login.consultant.ru/link/?req=doc&amp;base=RZR&amp;n=284077&amp;dst=100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523556&amp;dst=100373" TargetMode="External"/><Relationship Id="rId17" Type="http://schemas.openxmlformats.org/officeDocument/2006/relationships/hyperlink" Target="https://login.consultant.ru/link/?req=doc&amp;base=RZR&amp;n=358721&amp;dst=100015" TargetMode="External"/><Relationship Id="rId25" Type="http://schemas.openxmlformats.org/officeDocument/2006/relationships/hyperlink" Target="https://login.consultant.ru/link/?req=doc&amp;base=RZR&amp;n=523556&amp;dst=467" TargetMode="External"/><Relationship Id="rId33" Type="http://schemas.openxmlformats.org/officeDocument/2006/relationships/hyperlink" Target="https://login.consultant.ru/link/?req=doc&amp;base=RZR&amp;n=505879&amp;dst=100020" TargetMode="External"/><Relationship Id="rId38" Type="http://schemas.openxmlformats.org/officeDocument/2006/relationships/hyperlink" Target="https://login.consultant.ru/link/?req=doc&amp;base=RZR&amp;n=511723&amp;dst=2" TargetMode="External"/><Relationship Id="rId46" Type="http://schemas.openxmlformats.org/officeDocument/2006/relationships/hyperlink" Target="https://login.consultant.ru/link/?req=doc&amp;base=RZR&amp;n=505879&amp;dst=100020" TargetMode="External"/><Relationship Id="rId59" Type="http://schemas.openxmlformats.org/officeDocument/2006/relationships/hyperlink" Target="https://login.consultant.ru/link/?req=doc&amp;base=RZR&amp;n=511723&amp;dst=2" TargetMode="External"/><Relationship Id="rId67" Type="http://schemas.openxmlformats.org/officeDocument/2006/relationships/hyperlink" Target="https://login.consultant.ru/link/?req=doc&amp;base=RZR&amp;n=511723&amp;dst=2" TargetMode="External"/><Relationship Id="rId20" Type="http://schemas.openxmlformats.org/officeDocument/2006/relationships/hyperlink" Target="https://login.consultant.ru/link/?req=doc&amp;base=RZR&amp;n=505342&amp;dst=100011" TargetMode="External"/><Relationship Id="rId41" Type="http://schemas.openxmlformats.org/officeDocument/2006/relationships/hyperlink" Target="https://login.consultant.ru/link/?req=doc&amp;base=RZR&amp;n=284077&amp;dst=100009" TargetMode="External"/><Relationship Id="rId54" Type="http://schemas.openxmlformats.org/officeDocument/2006/relationships/hyperlink" Target="https://login.consultant.ru/link/?req=doc&amp;base=RZR&amp;n=511723&amp;dst=2" TargetMode="External"/><Relationship Id="rId62" Type="http://schemas.openxmlformats.org/officeDocument/2006/relationships/hyperlink" Target="https://login.consultant.ru/link/?req=doc&amp;base=RZR&amp;n=511723&amp;dst=2" TargetMode="External"/><Relationship Id="rId70" Type="http://schemas.openxmlformats.org/officeDocument/2006/relationships/hyperlink" Target="https://login.consultant.ru/link/?req=doc&amp;base=RZR&amp;n=284077&amp;dst=100009" TargetMode="External"/><Relationship Id="rId75" Type="http://schemas.openxmlformats.org/officeDocument/2006/relationships/hyperlink" Target="https://login.consultant.ru/link/?req=doc&amp;base=RZR&amp;n=523556&amp;dst=783" TargetMode="External"/><Relationship Id="rId83" Type="http://schemas.openxmlformats.org/officeDocument/2006/relationships/hyperlink" Target="https://login.consultant.ru/link/?req=doc&amp;base=RZR&amp;n=513229&amp;dst=100020" TargetMode="External"/><Relationship Id="rId88" Type="http://schemas.openxmlformats.org/officeDocument/2006/relationships/hyperlink" Target="https://login.consultant.ru/link/?req=doc&amp;base=RZR&amp;n=511723&amp;dst=2" TargetMode="External"/><Relationship Id="rId91" Type="http://schemas.openxmlformats.org/officeDocument/2006/relationships/hyperlink" Target="https://login.consultant.ru/link/?req=doc&amp;base=RZR&amp;n=511723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3556&amp;dst=354" TargetMode="External"/><Relationship Id="rId15" Type="http://schemas.openxmlformats.org/officeDocument/2006/relationships/hyperlink" Target="https://login.consultant.ru/link/?req=doc&amp;base=RZR&amp;n=523556&amp;dst=356" TargetMode="External"/><Relationship Id="rId23" Type="http://schemas.openxmlformats.org/officeDocument/2006/relationships/hyperlink" Target="https://login.consultant.ru/link/?req=doc&amp;base=RZR&amp;n=341304" TargetMode="External"/><Relationship Id="rId28" Type="http://schemas.openxmlformats.org/officeDocument/2006/relationships/hyperlink" Target="https://login.consultant.ru/link/?req=doc&amp;base=RZR&amp;n=215685&amp;dst=100010" TargetMode="External"/><Relationship Id="rId36" Type="http://schemas.openxmlformats.org/officeDocument/2006/relationships/hyperlink" Target="https://login.consultant.ru/link/?req=doc&amp;base=RZR&amp;n=523556&amp;dst=244" TargetMode="External"/><Relationship Id="rId49" Type="http://schemas.openxmlformats.org/officeDocument/2006/relationships/hyperlink" Target="https://login.consultant.ru/link/?req=doc&amp;base=RZR&amp;n=506958&amp;dst=100011" TargetMode="External"/><Relationship Id="rId57" Type="http://schemas.openxmlformats.org/officeDocument/2006/relationships/hyperlink" Target="https://login.consultant.ru/link/?req=doc&amp;base=RZR&amp;n=511723&amp;dst=2" TargetMode="External"/><Relationship Id="rId10" Type="http://schemas.openxmlformats.org/officeDocument/2006/relationships/hyperlink" Target="https://login.consultant.ru/link/?req=doc&amp;base=RZR&amp;n=523556&amp;dst=100365" TargetMode="External"/><Relationship Id="rId31" Type="http://schemas.openxmlformats.org/officeDocument/2006/relationships/hyperlink" Target="https://login.consultant.ru/link/?req=doc&amp;base=RZR&amp;n=432926&amp;dst=100011" TargetMode="External"/><Relationship Id="rId44" Type="http://schemas.openxmlformats.org/officeDocument/2006/relationships/hyperlink" Target="https://login.consultant.ru/link/?req=doc&amp;base=RZR&amp;n=506958&amp;dst=100011" TargetMode="External"/><Relationship Id="rId52" Type="http://schemas.openxmlformats.org/officeDocument/2006/relationships/hyperlink" Target="https://login.consultant.ru/link/?req=doc&amp;base=RZR&amp;n=511723&amp;dst=2" TargetMode="External"/><Relationship Id="rId60" Type="http://schemas.openxmlformats.org/officeDocument/2006/relationships/hyperlink" Target="https://login.consultant.ru/link/?req=doc&amp;base=RZR&amp;n=511723&amp;dst=2" TargetMode="External"/><Relationship Id="rId65" Type="http://schemas.openxmlformats.org/officeDocument/2006/relationships/hyperlink" Target="https://login.consultant.ru/link/?req=doc&amp;base=RZR&amp;n=511723&amp;dst=2" TargetMode="External"/><Relationship Id="rId73" Type="http://schemas.openxmlformats.org/officeDocument/2006/relationships/hyperlink" Target="https://login.consultant.ru/link/?req=doc&amp;base=RZR&amp;n=523556&amp;dst=356" TargetMode="External"/><Relationship Id="rId78" Type="http://schemas.openxmlformats.org/officeDocument/2006/relationships/hyperlink" Target="https://login.consultant.ru/link/?req=doc&amp;base=RZR&amp;n=511723&amp;dst=2" TargetMode="External"/><Relationship Id="rId81" Type="http://schemas.openxmlformats.org/officeDocument/2006/relationships/hyperlink" Target="https://login.consultant.ru/link/?req=doc&amp;base=RZR&amp;n=511723" TargetMode="External"/><Relationship Id="rId86" Type="http://schemas.openxmlformats.org/officeDocument/2006/relationships/hyperlink" Target="https://login.consultant.ru/link/?req=doc&amp;base=RZR&amp;n=523556&amp;dst=467" TargetMode="External"/><Relationship Id="rId94" Type="http://schemas.openxmlformats.org/officeDocument/2006/relationships/hyperlink" Target="https://login.consultant.ru/link/?req=doc&amp;base=RZR&amp;n=513229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15129&amp;dst=10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118</Pages>
  <Words>26099</Words>
  <Characters>148765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2026-04-09T13:11:00Z</dcterms:created>
  <dcterms:modified xsi:type="dcterms:W3CDTF">2026-04-09T13:13:00Z</dcterms:modified>
</cp:coreProperties>
</file>